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EB" w:rsidRPr="00624994" w:rsidRDefault="001F6DEB" w:rsidP="001D6264">
      <w:pPr>
        <w:shd w:val="clear" w:color="auto" w:fill="FFFFFF"/>
        <w:spacing w:before="100" w:beforeAutospacing="1" w:after="100" w:afterAutospacing="1" w:line="168" w:lineRule="auto"/>
        <w:jc w:val="center"/>
        <w:outlineLvl w:val="0"/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</w:pPr>
      <w:bookmarkStart w:id="0" w:name="_GoBack"/>
      <w:bookmarkEnd w:id="0"/>
      <w:r w:rsidRPr="00624994"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  <w:t>Государстве</w:t>
      </w:r>
      <w:r w:rsidR="00C26D0C" w:rsidRPr="00624994"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  <w:t>нное и муниципальное управление</w:t>
      </w:r>
    </w:p>
    <w:p w:rsidR="001F6DEB" w:rsidRPr="00297596" w:rsidRDefault="00C26D0C" w:rsidP="00C26D0C">
      <w:pPr>
        <w:shd w:val="clear" w:color="auto" w:fill="FFFFFF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КОД//</w:t>
      </w:r>
      <w:r w:rsidR="001F6DEB"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 38.03.04 </w:t>
      </w:r>
    </w:p>
    <w:p w:rsidR="001F6DEB" w:rsidRPr="00297596" w:rsidRDefault="001F6DEB" w:rsidP="00C26D0C">
      <w:pPr>
        <w:shd w:val="clear" w:color="auto" w:fill="FFFFFF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КВА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ЛИ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ФИ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КА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ЦИЯ //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 Ба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ка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лавр</w:t>
      </w:r>
    </w:p>
    <w:p w:rsidR="000A08E1" w:rsidRPr="00297596" w:rsidRDefault="001F6DEB" w:rsidP="00C26D0C">
      <w:pPr>
        <w:shd w:val="clear" w:color="auto" w:fill="FFFFFF"/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ДИС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ЦИ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ПЛИ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НЫ ВСТУ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ПИ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ТЕЛЬ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НЫХ ИС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ПЫ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>ТА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softHyphen/>
        <w:t xml:space="preserve">НИЙ </w:t>
      </w:r>
      <w:r w:rsidR="000A08E1"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 xml:space="preserve">/МИНИМАЛЬНЫЕ БАЛЛЫ </w:t>
      </w: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//</w:t>
      </w:r>
    </w:p>
    <w:p w:rsidR="001F6DEB" w:rsidRPr="00297596" w:rsidRDefault="001F6DEB" w:rsidP="00C26D0C">
      <w:pPr>
        <w:shd w:val="clear" w:color="auto" w:fill="FFFFFF"/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 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t>Ма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softHyphen/>
        <w:t>те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softHyphen/>
        <w:t>ма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softHyphen/>
        <w:t>ти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softHyphen/>
        <w:t>ка</w:t>
      </w:r>
      <w:r w:rsidR="000A08E1"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  <w:u w:val="single"/>
        </w:rPr>
        <w:t xml:space="preserve"> – 27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Рус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ский язык</w:t>
      </w:r>
      <w:r w:rsidR="000A08E1"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– 36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Об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ще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ст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во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зна</w:t>
      </w:r>
      <w:r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softHyphen/>
        <w:t>ние</w:t>
      </w:r>
      <w:r w:rsidR="000A08E1" w:rsidRPr="00297596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– 42.</w:t>
      </w:r>
    </w:p>
    <w:p w:rsidR="001F6DEB" w:rsidRPr="00297596" w:rsidRDefault="00C26D0C" w:rsidP="001F6DEB">
      <w:pPr>
        <w:shd w:val="clear" w:color="auto" w:fill="FFFFFF"/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b/>
          <w:bCs/>
          <w:color w:val="000000" w:themeColor="text1"/>
          <w:sz w:val="28"/>
          <w:szCs w:val="28"/>
        </w:rPr>
        <w:t>ОПИСАНИЕ</w:t>
      </w:r>
    </w:p>
    <w:p w:rsidR="001F6DEB" w:rsidRPr="00297596" w:rsidRDefault="001F6DEB" w:rsidP="00C26D0C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proofErr w:type="gramStart"/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Об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ласть про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фес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ной 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сти ба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ка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лав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ров вклю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ет про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фес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ную слу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жеб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ную 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ность граж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дан Рос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сий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Фе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ции на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стях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ной граж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служ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бы РФ по обес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нию ис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пол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ния пол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мо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чий фе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ор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нов,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ор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нов субъ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ек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тов РФ, лиц, за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ме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ю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щих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ные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сти Рос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сий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Фе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ции, и лиц, за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ме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ю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щих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ные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сти субъ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ек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тов Рос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сий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Фе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ции на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стях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ной граж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служ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бы Рос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сий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ской Фе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ции (му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ной служ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бы), на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стях в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и му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ор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за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 и учре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жде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</w:t>
      </w:r>
      <w:proofErr w:type="gramEnd"/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, на ад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ми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тив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долж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стях в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и му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пред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при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ях, в на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уч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но-ис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сле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ва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ских и об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ра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зо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ва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ных ор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за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 в сфере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го и му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го управ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ния, в по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ских пар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ях, об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но-по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ских и неком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мер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че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ских ор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за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ях. </w:t>
      </w:r>
    </w:p>
    <w:p w:rsidR="001F6DEB" w:rsidRPr="00297596" w:rsidRDefault="001F6DEB" w:rsidP="001D6264">
      <w:pPr>
        <w:shd w:val="clear" w:color="auto" w:fill="FFFFFF"/>
        <w:spacing w:before="100" w:beforeAutospacing="1" w:after="100" w:afterAutospacing="1"/>
        <w:ind w:firstLine="360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Ба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ка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лавр по на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прав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ле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нию под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тов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ки «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t>Го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су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дар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ствен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ное и му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ни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ци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паль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ное управ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ле</w:t>
      </w:r>
      <w:r w:rsidRPr="00297596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softHyphen/>
        <w:t>ние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» го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вит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ся к сле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ду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ю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щим видам про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фес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си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наль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ной де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я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softHyphen/>
        <w:t>сти:</w:t>
      </w:r>
    </w:p>
    <w:p w:rsidR="001F6DEB" w:rsidRPr="00297596" w:rsidRDefault="001F6DEB" w:rsidP="001F6DE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организационно-управленческая;</w:t>
      </w:r>
    </w:p>
    <w:p w:rsidR="001F6DEB" w:rsidRPr="00297596" w:rsidRDefault="001F6DEB" w:rsidP="001F6DE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информационно-методическая;</w:t>
      </w:r>
    </w:p>
    <w:p w:rsidR="001F6DEB" w:rsidRPr="00297596" w:rsidRDefault="001F6DEB" w:rsidP="001F6DE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коммуникативная;</w:t>
      </w:r>
    </w:p>
    <w:p w:rsidR="001F6DEB" w:rsidRPr="00297596" w:rsidRDefault="001F6DEB" w:rsidP="001F6DE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проектная;</w:t>
      </w:r>
    </w:p>
    <w:p w:rsidR="001F6DEB" w:rsidRPr="00297596" w:rsidRDefault="001F6DEB" w:rsidP="001F6DE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</w:pPr>
      <w:proofErr w:type="spellStart"/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вспомогательно</w:t>
      </w:r>
      <w:proofErr w:type="spellEnd"/>
      <w:r w:rsidRPr="00297596">
        <w:rPr>
          <w:rFonts w:asciiTheme="minorHAnsi" w:eastAsia="Times New Roman" w:hAnsiTheme="minorHAnsi" w:cs="Times New Roman"/>
          <w:color w:val="000000" w:themeColor="text1"/>
          <w:sz w:val="28"/>
          <w:szCs w:val="28"/>
        </w:rPr>
        <w:t>-технологическая (исполнительская).</w:t>
      </w:r>
    </w:p>
    <w:p w:rsidR="00C26D0C" w:rsidRDefault="00134537" w:rsidP="00C26D0C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353E3B"/>
          <w:sz w:val="28"/>
          <w:szCs w:val="28"/>
        </w:rPr>
      </w:pPr>
      <w:r>
        <w:rPr>
          <w:rFonts w:asciiTheme="minorHAnsi" w:eastAsia="Times New Roman" w:hAnsiTheme="minorHAnsi" w:cs="Times New Roman"/>
          <w:noProof/>
          <w:color w:val="353E3B"/>
          <w:sz w:val="28"/>
          <w:szCs w:val="28"/>
        </w:rPr>
        <w:drawing>
          <wp:inline distT="0" distB="0" distL="0" distR="0">
            <wp:extent cx="5973288" cy="3621951"/>
            <wp:effectExtent l="0" t="0" r="8890" b="0"/>
            <wp:docPr id="4" name="Рисунок 4" descr="C:\Users\USER1\Desktop\upr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upravlen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34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37" w:rsidRPr="00624994" w:rsidRDefault="00134537" w:rsidP="00646AB3">
      <w:pPr>
        <w:shd w:val="clear" w:color="auto" w:fill="FFFFFF"/>
        <w:spacing w:before="100" w:beforeAutospacing="1" w:after="100" w:afterAutospacing="1" w:line="168" w:lineRule="auto"/>
        <w:jc w:val="center"/>
        <w:outlineLvl w:val="0"/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</w:pPr>
      <w:r w:rsidRPr="00624994"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  <w:lastRenderedPageBreak/>
        <w:t>Электроэнергетика и электротехника</w:t>
      </w:r>
    </w:p>
    <w:p w:rsidR="00134537" w:rsidRPr="00297596" w:rsidRDefault="00134537" w:rsidP="00134537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t>КОД//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t xml:space="preserve"> 13.03.02 </w:t>
      </w:r>
    </w:p>
    <w:p w:rsidR="00134537" w:rsidRPr="00297596" w:rsidRDefault="00134537" w:rsidP="00134537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t>КВА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ЛИ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ФИ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КА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ЦИЯ //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t> Ба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softHyphen/>
        <w:t>ка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softHyphen/>
        <w:t>лавр</w:t>
      </w:r>
    </w:p>
    <w:p w:rsidR="00DE36D8" w:rsidRPr="00297596" w:rsidRDefault="00134537" w:rsidP="00134537">
      <w:pPr>
        <w:shd w:val="clear" w:color="auto" w:fill="FFFFFF"/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t>ДИС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ЦИ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ПЛИ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НЫ ВСТУ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ПИ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ТЕЛЬ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НЫХ ИС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ПЫ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ТА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НИЙ</w:t>
      </w:r>
      <w:r w:rsidR="00DE36D8"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/МИНИМАЛЬНЫЕ БАЛЛЫ </w:t>
      </w:r>
      <w:r w:rsidRPr="00297596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 //</w:t>
      </w:r>
    </w:p>
    <w:p w:rsidR="00134537" w:rsidRPr="00297596" w:rsidRDefault="00134537" w:rsidP="00134537">
      <w:pPr>
        <w:shd w:val="clear" w:color="auto" w:fill="FFFFFF"/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sz w:val="24"/>
          <w:szCs w:val="24"/>
        </w:rPr>
        <w:t> </w:t>
      </w:r>
      <w:r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t>Ма</w:t>
      </w:r>
      <w:r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те</w:t>
      </w:r>
      <w:r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ма</w:t>
      </w:r>
      <w:r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ти</w:t>
      </w:r>
      <w:r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ка</w:t>
      </w:r>
      <w:r w:rsidR="00DE36D8" w:rsidRPr="00297596">
        <w:rPr>
          <w:rFonts w:asciiTheme="minorHAnsi" w:eastAsia="Times New Roman" w:hAnsiTheme="minorHAnsi" w:cs="Times New Roman"/>
          <w:sz w:val="24"/>
          <w:szCs w:val="24"/>
          <w:u w:val="single"/>
        </w:rPr>
        <w:t xml:space="preserve"> - 50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t>, Рус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softHyphen/>
        <w:t>ский язык</w:t>
      </w:r>
      <w:r w:rsidR="00DE36D8" w:rsidRPr="00297596">
        <w:rPr>
          <w:rFonts w:asciiTheme="minorHAnsi" w:eastAsia="Times New Roman" w:hAnsiTheme="minorHAnsi" w:cs="Times New Roman"/>
          <w:sz w:val="24"/>
          <w:szCs w:val="24"/>
        </w:rPr>
        <w:t xml:space="preserve"> - 36</w:t>
      </w:r>
      <w:r w:rsidRPr="00297596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1D6264" w:rsidRPr="00297596">
        <w:rPr>
          <w:rFonts w:asciiTheme="minorHAnsi" w:eastAsia="Times New Roman" w:hAnsiTheme="minorHAnsi" w:cs="Times New Roman"/>
          <w:sz w:val="24"/>
          <w:szCs w:val="24"/>
        </w:rPr>
        <w:t>Физика</w:t>
      </w:r>
      <w:r w:rsidR="00DE36D8" w:rsidRPr="00297596">
        <w:rPr>
          <w:rFonts w:asciiTheme="minorHAnsi" w:eastAsia="Times New Roman" w:hAnsiTheme="minorHAnsi" w:cs="Times New Roman"/>
          <w:sz w:val="24"/>
          <w:szCs w:val="24"/>
        </w:rPr>
        <w:t xml:space="preserve"> – 50.</w:t>
      </w:r>
    </w:p>
    <w:p w:rsidR="00646AB3" w:rsidRPr="00297596" w:rsidRDefault="00134537" w:rsidP="00646AB3">
      <w:pPr>
        <w:shd w:val="clear" w:color="auto" w:fill="FFFFFF"/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b/>
          <w:bCs/>
          <w:sz w:val="28"/>
          <w:szCs w:val="28"/>
        </w:rPr>
        <w:t>ОПИСАНИЕ</w:t>
      </w:r>
    </w:p>
    <w:p w:rsidR="001D6264" w:rsidRPr="00297596" w:rsidRDefault="001D6264" w:rsidP="004636F3">
      <w:pPr>
        <w:shd w:val="clear" w:color="auto" w:fill="FFFFFF"/>
        <w:spacing w:before="100" w:beforeAutospacing="1" w:after="100" w:afterAutospacing="1"/>
        <w:ind w:firstLine="360"/>
        <w:jc w:val="both"/>
        <w:outlineLvl w:val="2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В о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t>б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ласть про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фес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си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о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наль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ной де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я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тель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но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сти ба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ка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лав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softHyphen/>
        <w:t xml:space="preserve">ров </w:t>
      </w:r>
      <w:r w:rsidR="002A4681" w:rsidRPr="00297596">
        <w:rPr>
          <w:rFonts w:asciiTheme="minorHAnsi" w:eastAsia="Times New Roman" w:hAnsiTheme="minorHAnsi" w:cs="Times New Roman"/>
          <w:sz w:val="28"/>
          <w:szCs w:val="28"/>
        </w:rPr>
        <w:t>входят п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t xml:space="preserve">роектирование и эксплуатация электрооборудования станций и подстанций, электрических систем  и систем электроснабжения; защита и автоматика энергосистем; высоковольтные электрические аппараты; электрические машины и трансформаторы; автоматизированный электропривод; электрооборудование предприятий; энергетика на возобновляемой основе. Обучение осуществляется по образовательным траекториям: </w:t>
      </w:r>
    </w:p>
    <w:p w:rsidR="001D6264" w:rsidRPr="00297596" w:rsidRDefault="001D6264" w:rsidP="004636F3">
      <w:pPr>
        <w:numPr>
          <w:ilvl w:val="0"/>
          <w:numId w:val="3"/>
        </w:numPr>
        <w:shd w:val="clear" w:color="auto" w:fill="FFFFFF"/>
        <w:spacing w:before="100" w:beforeAutospacing="1"/>
        <w:jc w:val="both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системы электроснабжения;</w:t>
      </w:r>
    </w:p>
    <w:p w:rsidR="001D6264" w:rsidRPr="00297596" w:rsidRDefault="001D6264" w:rsidP="00646AB3">
      <w:pPr>
        <w:numPr>
          <w:ilvl w:val="0"/>
          <w:numId w:val="3"/>
        </w:numPr>
        <w:shd w:val="clear" w:color="auto" w:fill="FFFFFF"/>
        <w:spacing w:before="100" w:before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автоматизация электроэнергетических систем;</w:t>
      </w:r>
    </w:p>
    <w:p w:rsidR="00134537" w:rsidRPr="00297596" w:rsidRDefault="001D6264" w:rsidP="00646AB3">
      <w:pPr>
        <w:numPr>
          <w:ilvl w:val="0"/>
          <w:numId w:val="3"/>
        </w:numPr>
        <w:shd w:val="clear" w:color="auto" w:fill="FFFFFF"/>
        <w:spacing w:before="100" w:before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электроэнергетические системы и сети.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t xml:space="preserve"> </w:t>
      </w:r>
    </w:p>
    <w:p w:rsidR="00134537" w:rsidRPr="00407EED" w:rsidRDefault="00134537" w:rsidP="001D6264">
      <w:pPr>
        <w:shd w:val="clear" w:color="auto" w:fill="FFFFFF"/>
        <w:spacing w:before="100" w:beforeAutospacing="1" w:after="100" w:afterAutospacing="1"/>
        <w:ind w:firstLine="360"/>
        <w:rPr>
          <w:rFonts w:asciiTheme="minorHAnsi" w:eastAsia="Times New Roman" w:hAnsiTheme="minorHAnsi" w:cs="Times New Roman"/>
          <w:color w:val="353E3B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Ба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ка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лавр по на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прав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ле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нию под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го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тов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ки «</w:t>
      </w:r>
      <w:r w:rsidR="002A4681" w:rsidRPr="00624994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t>Электроэнергетика и электротехника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t>»</w:t>
      </w:r>
      <w:r w:rsidRPr="00407EED">
        <w:rPr>
          <w:rFonts w:asciiTheme="minorHAnsi" w:eastAsia="Times New Roman" w:hAnsiTheme="minorHAnsi" w:cs="Times New Roman"/>
          <w:color w:val="353E3B"/>
          <w:sz w:val="28"/>
          <w:szCs w:val="28"/>
        </w:rPr>
        <w:t xml:space="preserve"> 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t>го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то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вит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ся к сле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ду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ю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щим видам про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фес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си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наль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ной де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я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тель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но</w:t>
      </w:r>
      <w:r w:rsidRPr="00297596">
        <w:rPr>
          <w:rFonts w:asciiTheme="minorHAnsi" w:eastAsia="Times New Roman" w:hAnsiTheme="minorHAnsi" w:cs="Times New Roman"/>
          <w:sz w:val="28"/>
          <w:szCs w:val="28"/>
        </w:rPr>
        <w:softHyphen/>
        <w:t>сти:</w:t>
      </w:r>
    </w:p>
    <w:p w:rsidR="00134537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проектно-</w:t>
      </w:r>
      <w:proofErr w:type="spellStart"/>
      <w:r w:rsidRPr="00297596">
        <w:rPr>
          <w:rFonts w:asciiTheme="minorHAnsi" w:eastAsia="Times New Roman" w:hAnsiTheme="minorHAnsi" w:cs="Times New Roman"/>
          <w:sz w:val="28"/>
          <w:szCs w:val="28"/>
        </w:rPr>
        <w:t>констукторская</w:t>
      </w:r>
      <w:proofErr w:type="spellEnd"/>
      <w:r w:rsidRPr="00297596">
        <w:rPr>
          <w:rFonts w:asciiTheme="minorHAnsi" w:eastAsia="Times New Roman" w:hAnsiTheme="minorHAnsi" w:cs="Times New Roman"/>
          <w:sz w:val="28"/>
          <w:szCs w:val="28"/>
        </w:rPr>
        <w:t>;</w:t>
      </w:r>
    </w:p>
    <w:p w:rsidR="00134537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производственно-технологическая;</w:t>
      </w:r>
    </w:p>
    <w:p w:rsidR="00134537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организационно-управленческая;</w:t>
      </w:r>
    </w:p>
    <w:p w:rsidR="00134537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научно-исследовательская</w:t>
      </w:r>
      <w:r w:rsidR="00134537" w:rsidRPr="00297596">
        <w:rPr>
          <w:rFonts w:asciiTheme="minorHAnsi" w:eastAsia="Times New Roman" w:hAnsiTheme="minorHAnsi" w:cs="Times New Roman"/>
          <w:sz w:val="28"/>
          <w:szCs w:val="28"/>
        </w:rPr>
        <w:t>;</w:t>
      </w:r>
    </w:p>
    <w:p w:rsidR="00134537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297596">
        <w:rPr>
          <w:rFonts w:asciiTheme="minorHAnsi" w:eastAsia="Times New Roman" w:hAnsiTheme="minorHAnsi" w:cs="Times New Roman"/>
          <w:sz w:val="28"/>
          <w:szCs w:val="28"/>
        </w:rPr>
        <w:t>монтажно-наладочная;</w:t>
      </w:r>
    </w:p>
    <w:p w:rsidR="002A4681" w:rsidRPr="00297596" w:rsidRDefault="002A4681" w:rsidP="001345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proofErr w:type="spellStart"/>
      <w:r w:rsidRPr="00297596">
        <w:rPr>
          <w:rFonts w:asciiTheme="minorHAnsi" w:eastAsia="Times New Roman" w:hAnsiTheme="minorHAnsi" w:cs="Times New Roman"/>
          <w:sz w:val="28"/>
          <w:szCs w:val="28"/>
        </w:rPr>
        <w:t>сервисно</w:t>
      </w:r>
      <w:proofErr w:type="spellEnd"/>
      <w:r w:rsidRPr="00297596">
        <w:rPr>
          <w:rFonts w:asciiTheme="minorHAnsi" w:eastAsia="Times New Roman" w:hAnsiTheme="minorHAnsi" w:cs="Times New Roman"/>
          <w:sz w:val="28"/>
          <w:szCs w:val="28"/>
        </w:rPr>
        <w:t>-эксплуатационная.</w:t>
      </w:r>
    </w:p>
    <w:p w:rsidR="00C26D0C" w:rsidRPr="002A4681" w:rsidRDefault="00C26D0C" w:rsidP="00C26D0C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353E3B"/>
          <w:sz w:val="28"/>
          <w:szCs w:val="28"/>
        </w:rPr>
      </w:pPr>
    </w:p>
    <w:p w:rsidR="00C26D0C" w:rsidRDefault="002A4681" w:rsidP="00C26D0C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353E3B"/>
          <w:sz w:val="28"/>
          <w:szCs w:val="28"/>
        </w:rPr>
      </w:pPr>
      <w:r>
        <w:rPr>
          <w:rFonts w:asciiTheme="minorHAnsi" w:eastAsia="Times New Roman" w:hAnsiTheme="minorHAnsi" w:cs="Times New Roman"/>
          <w:noProof/>
          <w:color w:val="353E3B"/>
          <w:sz w:val="28"/>
          <w:szCs w:val="28"/>
        </w:rPr>
        <w:drawing>
          <wp:inline distT="0" distB="0" distL="0" distR="0">
            <wp:extent cx="5795158" cy="3586348"/>
            <wp:effectExtent l="0" t="0" r="0" b="0"/>
            <wp:docPr id="5" name="Рисунок 5" descr="C:\Users\USER1\Desktop\ig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igi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8" cy="35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B3" w:rsidRPr="00624994" w:rsidRDefault="00646AB3" w:rsidP="00A94160">
      <w:pPr>
        <w:shd w:val="clear" w:color="auto" w:fill="FFFFFF"/>
        <w:spacing w:before="100" w:beforeAutospacing="1" w:after="100" w:afterAutospacing="1" w:line="168" w:lineRule="auto"/>
        <w:jc w:val="center"/>
        <w:outlineLvl w:val="0"/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</w:pPr>
      <w:r w:rsidRPr="00624994">
        <w:rPr>
          <w:rFonts w:asciiTheme="minorHAnsi" w:eastAsia="Times New Roman" w:hAnsiTheme="minorHAnsi" w:cs="Times New Roman"/>
          <w:b/>
          <w:bCs/>
          <w:color w:val="FF0000"/>
          <w:kern w:val="36"/>
          <w:sz w:val="56"/>
          <w:szCs w:val="56"/>
        </w:rPr>
        <w:lastRenderedPageBreak/>
        <w:t>Управление персоналом</w:t>
      </w:r>
    </w:p>
    <w:p w:rsidR="00646AB3" w:rsidRPr="00D37AD2" w:rsidRDefault="00646AB3" w:rsidP="00646AB3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t>КОД//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t> 38.03.03</w:t>
      </w:r>
    </w:p>
    <w:p w:rsidR="00646AB3" w:rsidRPr="00D37AD2" w:rsidRDefault="00646AB3" w:rsidP="00646AB3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t>КВА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ЛИ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ФИ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КА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ЦИЯ //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t> Ба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ка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лавр</w:t>
      </w:r>
    </w:p>
    <w:p w:rsidR="00DE36D8" w:rsidRPr="00D37AD2" w:rsidRDefault="00646AB3" w:rsidP="00646AB3">
      <w:pPr>
        <w:shd w:val="clear" w:color="auto" w:fill="FFFFFF"/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t>ДИС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ЦИ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ПЛИ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НЫ ВСТУ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ПИ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ТЕЛЬ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НЫХ ИС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ПЫ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>ТА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softHyphen/>
        <w:t xml:space="preserve">НИЙ </w:t>
      </w:r>
      <w:r w:rsidR="00DE36D8"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/МИНИМАЛЬНЫЕ БАЛЛЫ </w:t>
      </w:r>
      <w:r w:rsidRPr="00D37AD2">
        <w:rPr>
          <w:rFonts w:asciiTheme="minorHAnsi" w:eastAsia="Times New Roman" w:hAnsiTheme="minorHAnsi" w:cs="Times New Roman"/>
          <w:b/>
          <w:bCs/>
          <w:sz w:val="24"/>
          <w:szCs w:val="24"/>
        </w:rPr>
        <w:t>//</w:t>
      </w:r>
    </w:p>
    <w:p w:rsidR="00646AB3" w:rsidRPr="00D37AD2" w:rsidRDefault="00646AB3" w:rsidP="00646AB3">
      <w:pPr>
        <w:shd w:val="clear" w:color="auto" w:fill="FFFFFF"/>
        <w:rPr>
          <w:rFonts w:asciiTheme="minorHAnsi" w:eastAsia="Times New Roman" w:hAnsiTheme="minorHAnsi" w:cs="Times New Roman"/>
          <w:sz w:val="24"/>
          <w:szCs w:val="24"/>
        </w:rPr>
      </w:pPr>
      <w:r w:rsidRPr="00D37AD2">
        <w:rPr>
          <w:rFonts w:asciiTheme="minorHAnsi" w:eastAsia="Times New Roman" w:hAnsiTheme="minorHAnsi" w:cs="Times New Roman"/>
          <w:sz w:val="24"/>
          <w:szCs w:val="24"/>
        </w:rPr>
        <w:t> </w:t>
      </w:r>
      <w:r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t>Ма</w:t>
      </w:r>
      <w:r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те</w:t>
      </w:r>
      <w:r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ма</w:t>
      </w:r>
      <w:r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ти</w:t>
      </w:r>
      <w:r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softHyphen/>
        <w:t>ка</w:t>
      </w:r>
      <w:r w:rsidR="00DE36D8" w:rsidRPr="00D37AD2">
        <w:rPr>
          <w:rFonts w:asciiTheme="minorHAnsi" w:eastAsia="Times New Roman" w:hAnsiTheme="minorHAnsi" w:cs="Times New Roman"/>
          <w:sz w:val="24"/>
          <w:szCs w:val="24"/>
          <w:u w:val="single"/>
        </w:rPr>
        <w:t xml:space="preserve"> - 27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t>, Рус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ский язык</w:t>
      </w:r>
      <w:r w:rsidR="00DE36D8" w:rsidRPr="00D37AD2">
        <w:rPr>
          <w:rFonts w:asciiTheme="minorHAnsi" w:eastAsia="Times New Roman" w:hAnsiTheme="minorHAnsi" w:cs="Times New Roman"/>
          <w:sz w:val="24"/>
          <w:szCs w:val="24"/>
        </w:rPr>
        <w:t xml:space="preserve"> - 36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t>, Об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ще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ст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во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зна</w:t>
      </w:r>
      <w:r w:rsidRPr="00D37AD2">
        <w:rPr>
          <w:rFonts w:asciiTheme="minorHAnsi" w:eastAsia="Times New Roman" w:hAnsiTheme="minorHAnsi" w:cs="Times New Roman"/>
          <w:sz w:val="24"/>
          <w:szCs w:val="24"/>
        </w:rPr>
        <w:softHyphen/>
        <w:t>ние</w:t>
      </w:r>
      <w:r w:rsidR="00DE36D8" w:rsidRPr="00D37AD2">
        <w:rPr>
          <w:rFonts w:asciiTheme="minorHAnsi" w:eastAsia="Times New Roman" w:hAnsiTheme="minorHAnsi" w:cs="Times New Roman"/>
          <w:sz w:val="24"/>
          <w:szCs w:val="24"/>
        </w:rPr>
        <w:t xml:space="preserve"> – 42.</w:t>
      </w:r>
    </w:p>
    <w:p w:rsidR="00646AB3" w:rsidRPr="00D37AD2" w:rsidRDefault="00646AB3" w:rsidP="00646AB3">
      <w:pPr>
        <w:shd w:val="clear" w:color="auto" w:fill="FFFFFF"/>
        <w:spacing w:before="100" w:beforeAutospacing="1" w:after="100" w:afterAutospacing="1"/>
        <w:outlineLvl w:val="2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b/>
          <w:bCs/>
          <w:sz w:val="28"/>
          <w:szCs w:val="28"/>
        </w:rPr>
        <w:t>ОПИСАНИЕ</w:t>
      </w:r>
    </w:p>
    <w:p w:rsidR="00646AB3" w:rsidRPr="00D37AD2" w:rsidRDefault="00646AB3" w:rsidP="004636F3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 xml:space="preserve">Цель обучения - подготовка высококвалифицированных 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</w:rPr>
        <w:t xml:space="preserve">и конкурентоспособных специалистов в сфере управления человеческими ресурсами, имеющих высокую профессиональную мобильность и возможность интеграции в международное профессиональное сообщество 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  <w:lang w:val="en-US"/>
        </w:rPr>
        <w:t>HR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</w:rPr>
        <w:t xml:space="preserve">-менеджеров в любой стране. </w:t>
      </w:r>
    </w:p>
    <w:p w:rsidR="004636F3" w:rsidRPr="00D37AD2" w:rsidRDefault="004636F3" w:rsidP="004636F3">
      <w:pPr>
        <w:shd w:val="clear" w:color="auto" w:fill="FFFFFF"/>
        <w:spacing w:before="100" w:beforeAutospacing="1" w:after="100" w:afterAutospacing="1"/>
        <w:ind w:firstLine="360"/>
        <w:jc w:val="both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>Проблемы, существующие в сфере управления персоналом, требуют системных решений, интегрирующих оптимальные инструменты повышения эффективности работы каждого сотрудника на рабочем месте. Это конкурентное преимущество любого бизнеса сдерживается фактором неподготовленности самих руководителей к решению данного комплекса вопросов. Поэтому востребованных сектором будут образовательные услуги в сфере управления персоналом для менеджеров различных уровней управления компаниями в любом трудоспособном возрасте.</w:t>
      </w:r>
    </w:p>
    <w:p w:rsidR="004636F3" w:rsidRPr="00D37AD2" w:rsidRDefault="004636F3" w:rsidP="004636F3">
      <w:pPr>
        <w:shd w:val="clear" w:color="auto" w:fill="FFFFFF"/>
        <w:spacing w:before="100" w:beforeAutospacing="1" w:after="100" w:afterAutospacing="1"/>
        <w:ind w:firstLine="360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 xml:space="preserve"> Ба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ка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лавр по на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прав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ле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нию под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го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тов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 xml:space="preserve">ки </w:t>
      </w:r>
      <w:r w:rsidRPr="00D37AD2">
        <w:rPr>
          <w:rFonts w:asciiTheme="minorHAnsi" w:eastAsia="Times New Roman" w:hAnsiTheme="minorHAnsi" w:cs="Times New Roman"/>
          <w:color w:val="FF0000"/>
          <w:sz w:val="28"/>
          <w:szCs w:val="28"/>
        </w:rPr>
        <w:t>«</w:t>
      </w:r>
      <w:r w:rsidRPr="00D37AD2">
        <w:rPr>
          <w:rFonts w:asciiTheme="minorHAnsi" w:eastAsia="Times New Roman" w:hAnsiTheme="minorHAnsi" w:cs="Times New Roman"/>
          <w:b/>
          <w:color w:val="FF0000"/>
          <w:sz w:val="28"/>
          <w:szCs w:val="28"/>
        </w:rPr>
        <w:t>Управление персоналом</w:t>
      </w:r>
      <w:r w:rsidRPr="00D37AD2">
        <w:rPr>
          <w:rFonts w:asciiTheme="minorHAnsi" w:eastAsia="Times New Roman" w:hAnsiTheme="minorHAnsi" w:cs="Times New Roman"/>
          <w:color w:val="FF0000"/>
          <w:sz w:val="28"/>
          <w:szCs w:val="28"/>
        </w:rPr>
        <w:t xml:space="preserve">» 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t>го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то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вит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ся к сле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ду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ю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щим видам про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фес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си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наль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ной де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я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тель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но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softHyphen/>
        <w:t>сти:</w:t>
      </w:r>
    </w:p>
    <w:p w:rsidR="004636F3" w:rsidRPr="00D37AD2" w:rsidRDefault="00C87149" w:rsidP="004636F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>органи</w:t>
      </w:r>
      <w:r w:rsidR="00BC0307" w:rsidRPr="00D37AD2">
        <w:rPr>
          <w:rFonts w:asciiTheme="minorHAnsi" w:eastAsia="Times New Roman" w:hAnsiTheme="minorHAnsi" w:cs="Times New Roman"/>
          <w:sz w:val="28"/>
          <w:szCs w:val="28"/>
        </w:rPr>
        <w:t>зац</w:t>
      </w:r>
      <w:r w:rsidRPr="00D37AD2">
        <w:rPr>
          <w:rFonts w:asciiTheme="minorHAnsi" w:eastAsia="Times New Roman" w:hAnsiTheme="minorHAnsi" w:cs="Times New Roman"/>
          <w:sz w:val="28"/>
          <w:szCs w:val="28"/>
        </w:rPr>
        <w:t>ионно-управленческая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</w:rPr>
        <w:t>;</w:t>
      </w:r>
    </w:p>
    <w:p w:rsidR="004636F3" w:rsidRPr="00D37AD2" w:rsidRDefault="00C87149" w:rsidP="004636F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>информационно-аналитическая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</w:rPr>
        <w:t>;</w:t>
      </w:r>
    </w:p>
    <w:p w:rsidR="004636F3" w:rsidRPr="00D37AD2" w:rsidRDefault="00C87149" w:rsidP="004636F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>социально-психологическая</w:t>
      </w:r>
      <w:r w:rsidR="004636F3" w:rsidRPr="00D37AD2">
        <w:rPr>
          <w:rFonts w:asciiTheme="minorHAnsi" w:eastAsia="Times New Roman" w:hAnsiTheme="minorHAnsi" w:cs="Times New Roman"/>
          <w:sz w:val="28"/>
          <w:szCs w:val="28"/>
        </w:rPr>
        <w:t>;</w:t>
      </w:r>
    </w:p>
    <w:p w:rsidR="004636F3" w:rsidRPr="00D37AD2" w:rsidRDefault="00BC0307" w:rsidP="004636F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sz w:val="28"/>
          <w:szCs w:val="28"/>
        </w:rPr>
      </w:pPr>
      <w:r w:rsidRPr="00D37AD2">
        <w:rPr>
          <w:rFonts w:asciiTheme="minorHAnsi" w:eastAsia="Times New Roman" w:hAnsiTheme="minorHAnsi" w:cs="Times New Roman"/>
          <w:sz w:val="28"/>
          <w:szCs w:val="28"/>
        </w:rPr>
        <w:t>проект</w:t>
      </w:r>
      <w:r w:rsidR="00C87149" w:rsidRPr="00D37AD2">
        <w:rPr>
          <w:rFonts w:asciiTheme="minorHAnsi" w:eastAsia="Times New Roman" w:hAnsiTheme="minorHAnsi" w:cs="Times New Roman"/>
          <w:sz w:val="28"/>
          <w:szCs w:val="28"/>
        </w:rPr>
        <w:t>ная.</w:t>
      </w:r>
    </w:p>
    <w:p w:rsidR="00C26D0C" w:rsidRDefault="00D7179A" w:rsidP="00A94160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Theme="minorHAnsi" w:eastAsia="Times New Roman" w:hAnsiTheme="minorHAnsi" w:cs="Times New Roman"/>
          <w:color w:val="353E3B"/>
          <w:sz w:val="28"/>
          <w:szCs w:val="28"/>
        </w:rPr>
      </w:pPr>
      <w:r>
        <w:rPr>
          <w:noProof/>
        </w:rPr>
        <w:drawing>
          <wp:inline distT="0" distB="0" distL="0" distR="0" wp14:anchorId="5432B2CE" wp14:editId="38027449">
            <wp:extent cx="5700155" cy="3301340"/>
            <wp:effectExtent l="0" t="0" r="0" b="0"/>
            <wp:docPr id="2" name="Рисунок 2" descr="http://blog.cntiprogress.ru/wp-content/uploads/2013/07/%D0%A3%D0%BF%D1%80%D0%B0%D0%B2%D0%BB%D1%8F%D1%82%D1%8C-%D0%BB%D1%8E%D0%B4%D1%8C%D0%BC%D0%B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cntiprogress.ru/wp-content/uploads/2013/07/%D0%A3%D0%BF%D1%80%D0%B0%D0%B2%D0%BB%D1%8F%D1%82%D1%8C-%D0%BB%D1%8E%D0%B4%D1%8C%D0%BC%D0%B8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0" cy="33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60" w:rsidRPr="00A94160" w:rsidRDefault="00A94160" w:rsidP="00A94160">
      <w:pPr>
        <w:shd w:val="clear" w:color="auto" w:fill="FFFFFF"/>
        <w:spacing w:line="168" w:lineRule="auto"/>
        <w:jc w:val="center"/>
        <w:outlineLvl w:val="0"/>
        <w:rPr>
          <w:rFonts w:ascii="Calibri" w:eastAsia="Times New Roman" w:hAnsi="Calibri" w:cs="Tahoma"/>
          <w:b/>
          <w:bCs/>
          <w:color w:val="FF0000"/>
          <w:kern w:val="36"/>
          <w:sz w:val="56"/>
          <w:szCs w:val="56"/>
        </w:rPr>
      </w:pPr>
      <w:r w:rsidRPr="00A94160">
        <w:rPr>
          <w:rFonts w:ascii="Calibri" w:eastAsia="Times New Roman" w:hAnsi="Calibri" w:cs="Tahoma"/>
          <w:b/>
          <w:bCs/>
          <w:color w:val="FF0000"/>
          <w:kern w:val="36"/>
          <w:sz w:val="56"/>
          <w:szCs w:val="56"/>
        </w:rPr>
        <w:lastRenderedPageBreak/>
        <w:t>Автоматизация технологических процессов и производств</w:t>
      </w:r>
    </w:p>
    <w:p w:rsidR="00A94160" w:rsidRPr="00D37AD2" w:rsidRDefault="00A94160" w:rsidP="00A94160">
      <w:pPr>
        <w:shd w:val="clear" w:color="auto" w:fill="FFFFFF"/>
        <w:spacing w:line="168" w:lineRule="auto"/>
        <w:jc w:val="center"/>
        <w:outlineLvl w:val="0"/>
        <w:rPr>
          <w:rFonts w:ascii="Calibri" w:eastAsia="Times New Roman" w:hAnsi="Calibri" w:cs="Tahoma"/>
          <w:b/>
          <w:bCs/>
          <w:color w:val="000000" w:themeColor="text1"/>
          <w:kern w:val="36"/>
          <w:sz w:val="56"/>
          <w:szCs w:val="56"/>
        </w:rPr>
      </w:pPr>
    </w:p>
    <w:p w:rsidR="00A94160" w:rsidRPr="00D37AD2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 w:themeColor="text1"/>
          <w:kern w:val="36"/>
          <w:sz w:val="24"/>
          <w:szCs w:val="24"/>
        </w:rPr>
      </w:pP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t xml:space="preserve">КОД// 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 15.03.04 </w:t>
      </w:r>
    </w:p>
    <w:p w:rsidR="00A94160" w:rsidRPr="00D37AD2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 w:themeColor="text1"/>
          <w:kern w:val="36"/>
          <w:sz w:val="24"/>
          <w:szCs w:val="24"/>
        </w:rPr>
      </w:pP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t>КВА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ЛИ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ФИ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КА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ЦИЯ //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> Ба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softHyphen/>
        <w:t>ка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softHyphen/>
        <w:t>лавр</w:t>
      </w:r>
    </w:p>
    <w:p w:rsidR="00DE36D8" w:rsidRPr="00D37AD2" w:rsidRDefault="00A94160" w:rsidP="00A94160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</w:pP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t>ДИС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ЦИ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ПЛИ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НЫ ВСТУ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ПИ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ТЕЛЬ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НЫХ ИС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ПЫ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>ТА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softHyphen/>
        <w:t xml:space="preserve">НИЙ </w:t>
      </w:r>
      <w:r w:rsidR="00DE36D8"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t xml:space="preserve">/МИНИМАЛЬНЫЕ  БАЛЛЫ </w:t>
      </w:r>
      <w:r w:rsidRPr="00D37AD2">
        <w:rPr>
          <w:rFonts w:ascii="Calibri" w:eastAsia="Times New Roman" w:hAnsi="Calibri" w:cs="Times New Roman"/>
          <w:b/>
          <w:bCs/>
          <w:color w:val="000000" w:themeColor="text1"/>
          <w:sz w:val="24"/>
          <w:szCs w:val="24"/>
        </w:rPr>
        <w:t>//</w:t>
      </w:r>
    </w:p>
    <w:p w:rsidR="00A94160" w:rsidRPr="00D37AD2" w:rsidRDefault="00A94160" w:rsidP="00A94160">
      <w:pPr>
        <w:shd w:val="clear" w:color="auto" w:fill="FFFFFF"/>
        <w:jc w:val="both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> 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t>Ма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те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ма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ти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ка</w:t>
      </w:r>
      <w:r w:rsidR="00DE36D8" w:rsidRPr="00D37AD2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t xml:space="preserve"> - 50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>, Рус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softHyphen/>
        <w:t>ский язык</w:t>
      </w:r>
      <w:r w:rsidR="00DE36D8"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 - 36</w:t>
      </w:r>
      <w:r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>, Физика</w:t>
      </w:r>
      <w:r w:rsidR="00DE36D8" w:rsidRPr="00D37AD2"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 - 50.</w:t>
      </w:r>
    </w:p>
    <w:p w:rsidR="00A94160" w:rsidRPr="00D37AD2" w:rsidRDefault="00A94160" w:rsidP="00A94160">
      <w:pPr>
        <w:rPr>
          <w:rFonts w:ascii="Calibri" w:eastAsia="Times New Roman" w:hAnsi="Calibri" w:cs="Tahoma"/>
          <w:color w:val="000000" w:themeColor="text1"/>
          <w:sz w:val="28"/>
          <w:szCs w:val="28"/>
        </w:rPr>
      </w:pPr>
      <w:r w:rsidRPr="00D37AD2">
        <w:rPr>
          <w:rFonts w:ascii="Tahoma" w:eastAsia="Times New Roman" w:hAnsi="Tahoma" w:cs="Tahoma"/>
          <w:color w:val="000000" w:themeColor="text1"/>
          <w:sz w:val="28"/>
          <w:szCs w:val="28"/>
        </w:rPr>
        <w:br/>
      </w:r>
      <w:r w:rsidRPr="00D37AD2">
        <w:rPr>
          <w:rFonts w:ascii="Calibri" w:eastAsia="Times New Roman" w:hAnsi="Calibri" w:cs="Tahoma"/>
          <w:b/>
          <w:bCs/>
          <w:color w:val="000000" w:themeColor="text1"/>
          <w:sz w:val="28"/>
          <w:szCs w:val="28"/>
        </w:rPr>
        <w:t>ОПИСАНИЕ</w:t>
      </w:r>
    </w:p>
    <w:p w:rsidR="00A94160" w:rsidRPr="00D37AD2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color w:val="000000" w:themeColor="text1"/>
          <w:sz w:val="28"/>
          <w:szCs w:val="28"/>
        </w:rPr>
      </w:pPr>
      <w:r w:rsidRPr="00D37AD2">
        <w:rPr>
          <w:rFonts w:ascii="Calibri" w:eastAsia="Times New Roman" w:hAnsi="Calibri" w:cs="Tahoma"/>
          <w:color w:val="000000" w:themeColor="text1"/>
          <w:sz w:val="28"/>
          <w:szCs w:val="28"/>
        </w:rPr>
        <w:t>В рамках направления «Автоматизация технологических процессов и производств» осуществляется подготовка выпускников к производственной деятельности, связанной с эксплуатацией средств и систем автоматизации машиностроительного производства, выполнения наладки, испытаний, контроля и диагностики автоматизированных систем. К проектной деятельности для решения задач, связанных с разработкой и модернизацией автоматизированных систем машиностроения, средств и технологий автоматизации.  К исследовательской деятельности направленной на оптимизацию процессов в системах автоматизации машиностроительного производства и повышение качества продукции. </w:t>
      </w:r>
    </w:p>
    <w:p w:rsidR="00A94160" w:rsidRPr="00D37AD2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color w:val="000000" w:themeColor="text1"/>
          <w:sz w:val="28"/>
          <w:szCs w:val="28"/>
        </w:rPr>
      </w:pPr>
      <w:r w:rsidRPr="00D37AD2">
        <w:rPr>
          <w:rFonts w:ascii="Calibri" w:eastAsia="Times New Roman" w:hAnsi="Calibri" w:cs="Tahoma"/>
          <w:color w:val="000000" w:themeColor="text1"/>
          <w:sz w:val="28"/>
          <w:szCs w:val="28"/>
        </w:rPr>
        <w:t>При освоении учебной программы большое внимание уделяется циклу математических, естественных, гуманитарных, правовых и экономических дисциплин для применения этих знаний в профессиональной деятельности.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 xml:space="preserve">Бакалавры по направлению подготовки </w:t>
      </w:r>
      <w:r w:rsidRPr="00BD3E0A">
        <w:rPr>
          <w:rFonts w:ascii="Calibri" w:eastAsia="Times New Roman" w:hAnsi="Calibri" w:cs="Tahoma"/>
          <w:color w:val="FF0000"/>
          <w:sz w:val="28"/>
          <w:szCs w:val="28"/>
        </w:rPr>
        <w:t>«</w:t>
      </w:r>
      <w:r w:rsidRPr="00BD3E0A">
        <w:rPr>
          <w:rFonts w:ascii="Calibri" w:eastAsia="Times New Roman" w:hAnsi="Calibri" w:cs="Tahoma"/>
          <w:b/>
          <w:color w:val="FF0000"/>
          <w:sz w:val="28"/>
          <w:szCs w:val="28"/>
        </w:rPr>
        <w:t>Автоматизация технологических процессов и производств</w:t>
      </w:r>
      <w:r w:rsidRPr="00BD3E0A">
        <w:rPr>
          <w:rFonts w:ascii="Calibri" w:eastAsia="Times New Roman" w:hAnsi="Calibri" w:cs="Tahoma"/>
          <w:color w:val="FF0000"/>
          <w:sz w:val="28"/>
          <w:szCs w:val="28"/>
        </w:rPr>
        <w:t>»</w:t>
      </w:r>
      <w:r w:rsidRPr="00A94160">
        <w:rPr>
          <w:rFonts w:ascii="Calibri" w:eastAsia="Times New Roman" w:hAnsi="Calibri" w:cs="Tahoma"/>
          <w:sz w:val="28"/>
          <w:szCs w:val="28"/>
        </w:rPr>
        <w:t xml:space="preserve"> готовится к следующим видам профессиональной деятельности: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• проектно-конструкторская;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• производственно-технологическая;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• организационно-управленческая;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• научно-исследовательская.</w:t>
      </w:r>
    </w:p>
    <w:p w:rsidR="00A94160" w:rsidRPr="00A94160" w:rsidRDefault="00A94160" w:rsidP="00A94160">
      <w:pPr>
        <w:spacing w:after="200" w:line="276" w:lineRule="auto"/>
        <w:ind w:left="142" w:firstLine="142"/>
        <w:rPr>
          <w:rFonts w:ascii="Calibri" w:eastAsia="Calibri" w:hAnsi="Calibri" w:cs="Times New Roman"/>
          <w:sz w:val="28"/>
          <w:szCs w:val="28"/>
          <w:lang w:eastAsia="en-US"/>
        </w:rPr>
      </w:pPr>
      <w:r w:rsidRPr="00A94160">
        <w:rPr>
          <w:rFonts w:ascii="Calibri" w:eastAsia="Calibri" w:hAnsi="Calibri" w:cs="Times New Roman"/>
          <w:sz w:val="28"/>
          <w:szCs w:val="28"/>
          <w:lang w:eastAsia="en-US"/>
        </w:rPr>
        <w:t xml:space="preserve">                 </w:t>
      </w:r>
      <w:r w:rsidRPr="00A94160">
        <w:rPr>
          <w:rFonts w:eastAsia="Calibri" w:cs="Times New Roman"/>
          <w:noProof/>
        </w:rPr>
        <w:drawing>
          <wp:inline distT="0" distB="0" distL="0" distR="0" wp14:anchorId="6F2AAC90" wp14:editId="532B08A6">
            <wp:extent cx="6056416" cy="3241964"/>
            <wp:effectExtent l="0" t="0" r="1905" b="0"/>
            <wp:docPr id="6" name="Рисунок 6" descr="http://ynix.ru/upload/iblock/00d/00de3253be076a8f73caffe1507ba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nix.ru/upload/iblock/00d/00de3253be076a8f73caffe1507bac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08" cy="32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60" w:rsidRPr="00A94160" w:rsidRDefault="00A94160" w:rsidP="00A94160">
      <w:pPr>
        <w:shd w:val="clear" w:color="auto" w:fill="FFFFFF"/>
        <w:spacing w:line="360" w:lineRule="atLeast"/>
        <w:jc w:val="center"/>
        <w:outlineLvl w:val="0"/>
        <w:rPr>
          <w:rFonts w:ascii="Calibri" w:eastAsia="Times New Roman" w:hAnsi="Calibri" w:cs="Tahoma"/>
          <w:b/>
          <w:bCs/>
          <w:color w:val="FF0000"/>
          <w:kern w:val="36"/>
          <w:sz w:val="56"/>
          <w:szCs w:val="56"/>
        </w:rPr>
      </w:pPr>
      <w:r w:rsidRPr="00A94160">
        <w:rPr>
          <w:rFonts w:ascii="Calibri" w:eastAsia="Times New Roman" w:hAnsi="Calibri" w:cs="Tahoma"/>
          <w:b/>
          <w:bCs/>
          <w:color w:val="FF0000"/>
          <w:kern w:val="36"/>
          <w:sz w:val="56"/>
          <w:szCs w:val="56"/>
        </w:rPr>
        <w:lastRenderedPageBreak/>
        <w:t>Металлургия</w:t>
      </w:r>
    </w:p>
    <w:p w:rsidR="00A94160" w:rsidRPr="00A94160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 xml:space="preserve">КОД// </w:t>
      </w:r>
      <w:r w:rsidRPr="00A94160">
        <w:rPr>
          <w:rFonts w:ascii="Calibri" w:eastAsia="Times New Roman" w:hAnsi="Calibri" w:cs="Times New Roman"/>
          <w:sz w:val="24"/>
          <w:szCs w:val="24"/>
        </w:rPr>
        <w:t xml:space="preserve"> 22.03.02 </w:t>
      </w:r>
    </w:p>
    <w:p w:rsidR="00A94160" w:rsidRPr="00A94160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КВА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ФИ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ЦИЯ //</w:t>
      </w:r>
      <w:r w:rsidRPr="00A94160">
        <w:rPr>
          <w:rFonts w:ascii="Calibri" w:eastAsia="Times New Roman" w:hAnsi="Calibri" w:cs="Times New Roman"/>
          <w:sz w:val="24"/>
          <w:szCs w:val="24"/>
        </w:rPr>
        <w:t> Ба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лавр</w:t>
      </w:r>
    </w:p>
    <w:p w:rsidR="00DE36D8" w:rsidRDefault="00DE36D8" w:rsidP="00DE36D8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ДИС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 ВСТУ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ТЕЛЬ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НЫХ 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ПЫ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 xml:space="preserve">НИЙ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/МИНИМАЛЬНЫЕ  БАЛЛЫ 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//</w:t>
      </w:r>
    </w:p>
    <w:p w:rsidR="00DE36D8" w:rsidRPr="00A94160" w:rsidRDefault="00DE36D8" w:rsidP="00DE36D8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  <w:r w:rsidRPr="00A94160">
        <w:rPr>
          <w:rFonts w:ascii="Calibri" w:eastAsia="Times New Roman" w:hAnsi="Calibri" w:cs="Times New Roman"/>
          <w:sz w:val="24"/>
          <w:szCs w:val="24"/>
        </w:rPr>
        <w:t> 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те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ти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ка</w:t>
      </w:r>
      <w:r>
        <w:rPr>
          <w:rFonts w:ascii="Calibri" w:eastAsia="Times New Roman" w:hAnsi="Calibri" w:cs="Times New Roman"/>
          <w:sz w:val="24"/>
          <w:szCs w:val="24"/>
          <w:u w:val="single"/>
        </w:rPr>
        <w:t xml:space="preserve"> - 50</w:t>
      </w:r>
      <w:r w:rsidRPr="00A94160">
        <w:rPr>
          <w:rFonts w:ascii="Calibri" w:eastAsia="Times New Roman" w:hAnsi="Calibri" w:cs="Times New Roman"/>
          <w:sz w:val="24"/>
          <w:szCs w:val="24"/>
        </w:rPr>
        <w:t>, Рус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ский язык</w:t>
      </w:r>
      <w:r>
        <w:rPr>
          <w:rFonts w:ascii="Calibri" w:eastAsia="Times New Roman" w:hAnsi="Calibri" w:cs="Times New Roman"/>
          <w:sz w:val="24"/>
          <w:szCs w:val="24"/>
        </w:rPr>
        <w:t xml:space="preserve"> - 36</w:t>
      </w:r>
      <w:r w:rsidRPr="00A94160">
        <w:rPr>
          <w:rFonts w:ascii="Calibri" w:eastAsia="Times New Roman" w:hAnsi="Calibri" w:cs="Times New Roman"/>
          <w:sz w:val="24"/>
          <w:szCs w:val="24"/>
        </w:rPr>
        <w:t>, Физика</w:t>
      </w:r>
      <w:r>
        <w:rPr>
          <w:rFonts w:ascii="Calibri" w:eastAsia="Times New Roman" w:hAnsi="Calibri" w:cs="Times New Roman"/>
          <w:sz w:val="24"/>
          <w:szCs w:val="24"/>
        </w:rPr>
        <w:t xml:space="preserve"> - 50.</w:t>
      </w:r>
    </w:p>
    <w:p w:rsidR="00A94160" w:rsidRPr="00A94160" w:rsidRDefault="00A94160" w:rsidP="00A94160">
      <w:pPr>
        <w:spacing w:after="200" w:line="276" w:lineRule="auto"/>
        <w:rPr>
          <w:rFonts w:ascii="Calibri" w:eastAsia="Calibri" w:hAnsi="Calibri" w:cs="Tahoma"/>
          <w:sz w:val="28"/>
          <w:szCs w:val="28"/>
          <w:lang w:eastAsia="en-US"/>
        </w:rPr>
      </w:pPr>
      <w:r w:rsidRPr="00A94160">
        <w:rPr>
          <w:rFonts w:ascii="Tahoma" w:eastAsia="Calibri" w:hAnsi="Tahoma" w:cs="Tahoma"/>
          <w:sz w:val="28"/>
          <w:szCs w:val="28"/>
          <w:lang w:eastAsia="en-US"/>
        </w:rPr>
        <w:br/>
      </w:r>
      <w:r w:rsidRPr="00A94160">
        <w:rPr>
          <w:rFonts w:ascii="Calibri" w:eastAsia="Calibri" w:hAnsi="Calibri" w:cs="Tahoma"/>
          <w:b/>
          <w:bCs/>
          <w:sz w:val="28"/>
          <w:szCs w:val="28"/>
          <w:lang w:eastAsia="en-US"/>
        </w:rPr>
        <w:t>ОПИСАНИЕ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Современный металлургический проце</w:t>
      </w:r>
      <w:proofErr w:type="gramStart"/>
      <w:r w:rsidRPr="00A94160">
        <w:rPr>
          <w:rFonts w:ascii="Calibri" w:eastAsia="Times New Roman" w:hAnsi="Calibri" w:cs="Tahoma"/>
          <w:sz w:val="28"/>
          <w:szCs w:val="28"/>
        </w:rPr>
        <w:t>сс вкл</w:t>
      </w:r>
      <w:proofErr w:type="gramEnd"/>
      <w:r w:rsidRPr="00A94160">
        <w:rPr>
          <w:rFonts w:ascii="Calibri" w:eastAsia="Times New Roman" w:hAnsi="Calibri" w:cs="Tahoma"/>
          <w:sz w:val="28"/>
          <w:szCs w:val="28"/>
        </w:rPr>
        <w:t xml:space="preserve">ючает большое количество объектов профессиональной деятельности. Поэтому, спецификой проектируемых образовательных программ является их </w:t>
      </w:r>
      <w:proofErr w:type="spellStart"/>
      <w:r w:rsidRPr="00A94160">
        <w:rPr>
          <w:rFonts w:ascii="Calibri" w:eastAsia="Times New Roman" w:hAnsi="Calibri" w:cs="Tahoma"/>
          <w:sz w:val="28"/>
          <w:szCs w:val="28"/>
        </w:rPr>
        <w:t>многопрофильность</w:t>
      </w:r>
      <w:proofErr w:type="spellEnd"/>
      <w:r w:rsidRPr="00A94160">
        <w:rPr>
          <w:rFonts w:ascii="Calibri" w:eastAsia="Times New Roman" w:hAnsi="Calibri" w:cs="Tahoma"/>
          <w:sz w:val="28"/>
          <w:szCs w:val="28"/>
        </w:rPr>
        <w:t>. 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 xml:space="preserve">В рамках направления  150400 «Металлургия» осуществляется подготовка выпускников к производственной деятельности в области подготовки минерального природного и техногенного сырья, получения сплавов на основе железа, а также их обработки, при которой изменяются химический состав и структура металлов (сплавов) для достижения определенных свойств. </w:t>
      </w:r>
      <w:proofErr w:type="gramStart"/>
      <w:r w:rsidRPr="00A94160">
        <w:rPr>
          <w:rFonts w:ascii="Calibri" w:eastAsia="Times New Roman" w:hAnsi="Calibri" w:cs="Tahoma"/>
          <w:sz w:val="28"/>
          <w:szCs w:val="28"/>
        </w:rPr>
        <w:t xml:space="preserve">Технологические процессы и устройства для переработки минерального и техногенного сырья, производства и обработки черных и цветных металлов, а также изделий из них;  процессы и устройства для обеспечения </w:t>
      </w:r>
      <w:proofErr w:type="spellStart"/>
      <w:r w:rsidRPr="00A94160">
        <w:rPr>
          <w:rFonts w:ascii="Calibri" w:eastAsia="Times New Roman" w:hAnsi="Calibri" w:cs="Tahoma"/>
          <w:sz w:val="28"/>
          <w:szCs w:val="28"/>
        </w:rPr>
        <w:t>энерго</w:t>
      </w:r>
      <w:proofErr w:type="spellEnd"/>
      <w:r w:rsidRPr="00A94160">
        <w:rPr>
          <w:rFonts w:ascii="Calibri" w:eastAsia="Times New Roman" w:hAnsi="Calibri" w:cs="Tahoma"/>
          <w:sz w:val="28"/>
          <w:szCs w:val="28"/>
        </w:rPr>
        <w:t>- и ресурсосбережения и защиты окружающей среды при осуществлении технологических операций;  исследование процессов, материалов, продукции и устройств;  проекты, материалы, методы, приборы, установки, техническая и нормативная документация, система менеджмента качества, математические модели;</w:t>
      </w:r>
      <w:proofErr w:type="gramEnd"/>
      <w:r w:rsidRPr="00A94160">
        <w:rPr>
          <w:rFonts w:ascii="Calibri" w:eastAsia="Times New Roman" w:hAnsi="Calibri" w:cs="Tahoma"/>
          <w:sz w:val="28"/>
          <w:szCs w:val="28"/>
        </w:rPr>
        <w:t>  производственные, проектные и научные подразделения.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Образовательные программы носят профессионально-ориентированный характер, который реализуется через тесное взаимодействие с  работодателями в части определения результатов и экспертной оценки эффективности образовательного процесса. 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ascii="Calibri" w:eastAsia="Times New Roman" w:hAnsi="Calibri" w:cs="Tahoma"/>
          <w:sz w:val="28"/>
          <w:szCs w:val="28"/>
        </w:rPr>
        <w:t>Промышленность Уральского региона насчитывает более 100 предприятий металлургического и машиностроительного комплекса. Предприятия, такие как ОАО «Уралмашзавод», ОАО «</w:t>
      </w:r>
      <w:proofErr w:type="spellStart"/>
      <w:r w:rsidRPr="00A94160">
        <w:rPr>
          <w:rFonts w:ascii="Calibri" w:eastAsia="Times New Roman" w:hAnsi="Calibri" w:cs="Tahoma"/>
          <w:sz w:val="28"/>
          <w:szCs w:val="28"/>
        </w:rPr>
        <w:t>Уралхиммаш</w:t>
      </w:r>
      <w:proofErr w:type="spellEnd"/>
      <w:r w:rsidRPr="00A94160">
        <w:rPr>
          <w:rFonts w:ascii="Calibri" w:eastAsia="Times New Roman" w:hAnsi="Calibri" w:cs="Tahoma"/>
          <w:sz w:val="28"/>
          <w:szCs w:val="28"/>
        </w:rPr>
        <w:t>», ОАО «НПК «Уралвагонзавод»; ОАО «НТМК»; ОАО «Корпорация ВСМПО-АВМСМА»; ОАО «ПНТЗ»  и др., являются ведущими в своих отраслях, причем многие из них являются уникальными.  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left="284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eastAsia="Calibri" w:cs="Times New Roman"/>
          <w:noProof/>
        </w:rPr>
        <w:drawing>
          <wp:inline distT="0" distB="0" distL="0" distR="0" wp14:anchorId="34F7975B" wp14:editId="197649BD">
            <wp:extent cx="5848350" cy="2952750"/>
            <wp:effectExtent l="0" t="0" r="0" b="0"/>
            <wp:docPr id="8" name="Рисунок 8" descr="http://bzplan.ru/wp-content/uploads/2016/06/Biznes-plan-torgovli-metallurgicheskim-oborudova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zplan.ru/wp-content/uploads/2016/06/Biznes-plan-torgovli-metallurgicheskim-oborudovani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55" cy="29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60" w:rsidRPr="00A94160" w:rsidRDefault="00A94160" w:rsidP="00A94160">
      <w:pPr>
        <w:shd w:val="clear" w:color="auto" w:fill="FFFFFF"/>
        <w:spacing w:line="360" w:lineRule="auto"/>
        <w:jc w:val="center"/>
        <w:outlineLvl w:val="0"/>
        <w:rPr>
          <w:rFonts w:ascii="Calibri" w:eastAsia="Times New Roman" w:hAnsi="Calibri" w:cs="Tahoma"/>
          <w:b/>
          <w:bCs/>
          <w:color w:val="FF0000"/>
          <w:kern w:val="36"/>
          <w:sz w:val="48"/>
          <w:szCs w:val="48"/>
        </w:rPr>
      </w:pPr>
      <w:r w:rsidRPr="00A94160">
        <w:rPr>
          <w:rFonts w:ascii="Calibri" w:eastAsia="Times New Roman" w:hAnsi="Calibri" w:cs="Tahoma"/>
          <w:b/>
          <w:bCs/>
          <w:color w:val="FF0000"/>
          <w:kern w:val="36"/>
          <w:sz w:val="48"/>
          <w:szCs w:val="48"/>
        </w:rPr>
        <w:lastRenderedPageBreak/>
        <w:t>Технологические машины и оборудование</w:t>
      </w:r>
    </w:p>
    <w:p w:rsidR="00A94160" w:rsidRPr="00A94160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КОД// 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 xml:space="preserve"> 15.03.02 </w:t>
      </w:r>
    </w:p>
    <w:p w:rsidR="00A94160" w:rsidRPr="00A94160" w:rsidRDefault="00A94160" w:rsidP="00A94160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КВА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ЛИ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ФИ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ЦИЯ //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Ба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лавр</w:t>
      </w:r>
    </w:p>
    <w:p w:rsidR="00DE36D8" w:rsidRDefault="00DE36D8" w:rsidP="00DE36D8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ДИС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 ВСТУ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ТЕЛЬ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НЫХ 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ПЫ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 xml:space="preserve">НИЙ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/МИНИМАЛЬНЫЕ  БАЛЛЫ 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//</w:t>
      </w:r>
    </w:p>
    <w:p w:rsidR="00DE36D8" w:rsidRDefault="00DE36D8" w:rsidP="00DE36D8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  <w:r w:rsidRPr="00A94160">
        <w:rPr>
          <w:rFonts w:ascii="Calibri" w:eastAsia="Times New Roman" w:hAnsi="Calibri" w:cs="Times New Roman"/>
          <w:sz w:val="24"/>
          <w:szCs w:val="24"/>
        </w:rPr>
        <w:t> 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те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ти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ка</w:t>
      </w:r>
      <w:r>
        <w:rPr>
          <w:rFonts w:ascii="Calibri" w:eastAsia="Times New Roman" w:hAnsi="Calibri" w:cs="Times New Roman"/>
          <w:sz w:val="24"/>
          <w:szCs w:val="24"/>
          <w:u w:val="single"/>
        </w:rPr>
        <w:t xml:space="preserve"> - 50</w:t>
      </w:r>
      <w:r w:rsidRPr="00A94160">
        <w:rPr>
          <w:rFonts w:ascii="Calibri" w:eastAsia="Times New Roman" w:hAnsi="Calibri" w:cs="Times New Roman"/>
          <w:sz w:val="24"/>
          <w:szCs w:val="24"/>
        </w:rPr>
        <w:t>, Рус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ский язык</w:t>
      </w:r>
      <w:r>
        <w:rPr>
          <w:rFonts w:ascii="Calibri" w:eastAsia="Times New Roman" w:hAnsi="Calibri" w:cs="Times New Roman"/>
          <w:sz w:val="24"/>
          <w:szCs w:val="24"/>
        </w:rPr>
        <w:t xml:space="preserve"> - 36</w:t>
      </w:r>
      <w:r w:rsidRPr="00A94160">
        <w:rPr>
          <w:rFonts w:ascii="Calibri" w:eastAsia="Times New Roman" w:hAnsi="Calibri" w:cs="Times New Roman"/>
          <w:sz w:val="24"/>
          <w:szCs w:val="24"/>
        </w:rPr>
        <w:t>, Физика</w:t>
      </w:r>
      <w:r>
        <w:rPr>
          <w:rFonts w:ascii="Calibri" w:eastAsia="Times New Roman" w:hAnsi="Calibri" w:cs="Times New Roman"/>
          <w:sz w:val="24"/>
          <w:szCs w:val="24"/>
        </w:rPr>
        <w:t xml:space="preserve"> - 50.</w:t>
      </w:r>
    </w:p>
    <w:p w:rsidR="00DE36D8" w:rsidRPr="00A94160" w:rsidRDefault="00DE36D8" w:rsidP="00DE36D8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94160" w:rsidRPr="00A94160" w:rsidRDefault="00A94160" w:rsidP="00A94160">
      <w:pPr>
        <w:spacing w:after="200"/>
        <w:rPr>
          <w:rFonts w:ascii="Calibri" w:eastAsia="Calibri" w:hAnsi="Calibri" w:cs="Tahoma"/>
          <w:sz w:val="28"/>
          <w:szCs w:val="28"/>
          <w:lang w:eastAsia="en-US"/>
        </w:rPr>
      </w:pPr>
      <w:r w:rsidRPr="00A94160">
        <w:rPr>
          <w:rFonts w:ascii="Calibri" w:eastAsia="Calibri" w:hAnsi="Calibri" w:cs="Tahoma"/>
          <w:b/>
          <w:bCs/>
          <w:sz w:val="28"/>
          <w:szCs w:val="28"/>
          <w:lang w:eastAsia="en-US"/>
        </w:rPr>
        <w:t>ОПИСАНИЕ</w:t>
      </w: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firstLine="708"/>
        <w:jc w:val="both"/>
        <w:rPr>
          <w:rFonts w:ascii="Calibri" w:eastAsia="Times New Roman" w:hAnsi="Calibri" w:cs="Times New Roman"/>
          <w:sz w:val="28"/>
          <w:szCs w:val="28"/>
          <w:shd w:val="clear" w:color="auto" w:fill="FFFFFF"/>
        </w:rPr>
      </w:pPr>
      <w:r w:rsidRPr="00A94160">
        <w:rPr>
          <w:rFonts w:ascii="Calibri" w:eastAsia="Times New Roman" w:hAnsi="Calibri" w:cs="Arial"/>
          <w:sz w:val="28"/>
          <w:szCs w:val="28"/>
          <w:shd w:val="clear" w:color="auto" w:fill="FFFFFF"/>
        </w:rPr>
        <w:t>Технологические машины – это машины, предназначенные для производства или преобразования материалов и изделий. Это тот комплекс оборудования, который служит на заводах металлургической, лесной, машиностроительной, легкой, пищевой, полиграфической промышленности и многих других. Таким образом, технологическое оборудование - это сердце любого производственного предприятия.</w:t>
      </w:r>
      <w:r w:rsidRPr="00A94160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 </w:t>
      </w:r>
    </w:p>
    <w:p w:rsidR="00A94160" w:rsidRPr="00A94160" w:rsidRDefault="00A94160" w:rsidP="00A94160">
      <w:pPr>
        <w:shd w:val="clear" w:color="auto" w:fill="FFFFFF"/>
        <w:spacing w:line="216" w:lineRule="atLeast"/>
        <w:jc w:val="both"/>
        <w:textAlignment w:val="baseline"/>
        <w:rPr>
          <w:rFonts w:ascii="Calibri" w:eastAsia="Times New Roman" w:hAnsi="Calibri" w:cs="Arial"/>
          <w:sz w:val="28"/>
          <w:szCs w:val="28"/>
        </w:rPr>
      </w:pPr>
      <w:r w:rsidRPr="00A94160">
        <w:rPr>
          <w:rFonts w:ascii="Calibri" w:eastAsia="Times New Roman" w:hAnsi="Calibri" w:cs="Arial"/>
          <w:sz w:val="28"/>
          <w:szCs w:val="28"/>
        </w:rPr>
        <w:t xml:space="preserve">          Выпускники направления готовы к решению ключевых производственных задач, связанных с разработкой и проектированием технологических машин (с использованием современных систем автоматизации проектных работ), их производством, эксплуатацией, техническим обслуживанием, а также последующей утилизацией.</w:t>
      </w:r>
    </w:p>
    <w:p w:rsidR="00A94160" w:rsidRPr="00A94160" w:rsidRDefault="00A94160" w:rsidP="00A94160">
      <w:pPr>
        <w:keepNext/>
        <w:keepLines/>
        <w:shd w:val="clear" w:color="auto" w:fill="FFFFFF"/>
        <w:spacing w:before="75" w:after="150" w:line="315" w:lineRule="atLeast"/>
        <w:jc w:val="both"/>
        <w:textAlignment w:val="baseline"/>
        <w:outlineLvl w:val="2"/>
        <w:rPr>
          <w:rFonts w:ascii="Calibri" w:eastAsia="Times New Roman" w:hAnsi="Calibri" w:cs="Arial"/>
          <w:sz w:val="28"/>
          <w:szCs w:val="28"/>
          <w:lang w:eastAsia="en-US"/>
        </w:rPr>
      </w:pPr>
      <w:r w:rsidRPr="00A94160">
        <w:rPr>
          <w:rFonts w:ascii="Calibri" w:eastAsia="Times New Roman" w:hAnsi="Calibri" w:cs="Arial"/>
          <w:sz w:val="28"/>
          <w:szCs w:val="28"/>
          <w:lang w:eastAsia="en-US"/>
        </w:rPr>
        <w:t xml:space="preserve">       Основные места работы выпускников по направлению </w:t>
      </w:r>
      <w:r w:rsidRPr="00A94160">
        <w:rPr>
          <w:rFonts w:ascii="Calibri" w:eastAsia="Times New Roman" w:hAnsi="Calibri" w:cs="Arial"/>
          <w:b/>
          <w:color w:val="FF0000"/>
          <w:sz w:val="28"/>
          <w:szCs w:val="28"/>
          <w:lang w:eastAsia="en-US"/>
        </w:rPr>
        <w:t>«Технологические машины и оборудование»</w:t>
      </w:r>
    </w:p>
    <w:p w:rsidR="00A94160" w:rsidRPr="00A94160" w:rsidRDefault="00A94160" w:rsidP="00A94160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rFonts w:ascii="Calibri" w:eastAsia="Calibri" w:hAnsi="Calibri" w:cs="Arial"/>
          <w:sz w:val="28"/>
          <w:szCs w:val="28"/>
          <w:lang w:eastAsia="en-US"/>
        </w:rPr>
      </w:pPr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профильные НИИ,</w:t>
      </w:r>
    </w:p>
    <w:p w:rsidR="00A94160" w:rsidRPr="00A94160" w:rsidRDefault="00A94160" w:rsidP="00A94160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rFonts w:ascii="Calibri" w:eastAsia="Calibri" w:hAnsi="Calibri" w:cs="Arial"/>
          <w:sz w:val="28"/>
          <w:szCs w:val="28"/>
          <w:lang w:eastAsia="en-US"/>
        </w:rPr>
      </w:pPr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конструкторские и проектные бюро,</w:t>
      </w:r>
    </w:p>
    <w:p w:rsidR="00A94160" w:rsidRPr="00A94160" w:rsidRDefault="00A94160" w:rsidP="00A94160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rFonts w:ascii="Calibri" w:eastAsia="Calibri" w:hAnsi="Calibri" w:cs="Arial"/>
          <w:sz w:val="28"/>
          <w:szCs w:val="28"/>
          <w:lang w:eastAsia="en-US"/>
        </w:rPr>
      </w:pPr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машиностроительные предприятия,</w:t>
      </w:r>
    </w:p>
    <w:p w:rsidR="00A94160" w:rsidRPr="00A94160" w:rsidRDefault="00A94160" w:rsidP="00A94160">
      <w:pPr>
        <w:numPr>
          <w:ilvl w:val="0"/>
          <w:numId w:val="4"/>
        </w:numPr>
        <w:shd w:val="clear" w:color="auto" w:fill="FFFFFF"/>
        <w:ind w:left="270"/>
        <w:jc w:val="both"/>
        <w:textAlignment w:val="baseline"/>
        <w:rPr>
          <w:rFonts w:ascii="Calibri" w:eastAsia="Calibri" w:hAnsi="Calibri" w:cs="Arial"/>
          <w:sz w:val="28"/>
          <w:szCs w:val="28"/>
          <w:lang w:eastAsia="en-US"/>
        </w:rPr>
      </w:pPr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 xml:space="preserve">организации, осуществляющие </w:t>
      </w:r>
      <w:proofErr w:type="gramStart"/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контроль за</w:t>
      </w:r>
      <w:proofErr w:type="gramEnd"/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 xml:space="preserve"> техническим состоянием (</w:t>
      </w:r>
      <w:proofErr w:type="spellStart"/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Ростехнадзор</w:t>
      </w:r>
      <w:proofErr w:type="spellEnd"/>
      <w:r w:rsidRPr="00A94160">
        <w:rPr>
          <w:rFonts w:ascii="Calibri" w:eastAsia="Calibri" w:hAnsi="Calibri" w:cs="Arial"/>
          <w:sz w:val="28"/>
          <w:szCs w:val="28"/>
          <w:bdr w:val="none" w:sz="0" w:space="0" w:color="auto" w:frame="1"/>
          <w:lang w:eastAsia="en-US"/>
        </w:rPr>
        <w:t>) и др.</w:t>
      </w:r>
    </w:p>
    <w:p w:rsidR="00A94160" w:rsidRPr="00A94160" w:rsidRDefault="00A94160" w:rsidP="00A94160">
      <w:pPr>
        <w:shd w:val="clear" w:color="auto" w:fill="FFFFFF"/>
        <w:ind w:left="270"/>
        <w:jc w:val="both"/>
        <w:textAlignment w:val="baseline"/>
        <w:rPr>
          <w:rFonts w:ascii="Calibri" w:eastAsia="Calibri" w:hAnsi="Calibri" w:cs="Arial"/>
          <w:sz w:val="28"/>
          <w:szCs w:val="28"/>
          <w:lang w:eastAsia="en-US"/>
        </w:rPr>
      </w:pPr>
    </w:p>
    <w:p w:rsidR="00A94160" w:rsidRPr="00A94160" w:rsidRDefault="00A94160" w:rsidP="00A94160">
      <w:pPr>
        <w:shd w:val="clear" w:color="auto" w:fill="FFFFFF"/>
        <w:spacing w:before="75" w:after="75" w:line="210" w:lineRule="atLeast"/>
        <w:ind w:left="284" w:hanging="284"/>
        <w:jc w:val="both"/>
        <w:rPr>
          <w:rFonts w:ascii="Calibri" w:eastAsia="Times New Roman" w:hAnsi="Calibri" w:cs="Tahoma"/>
          <w:sz w:val="28"/>
          <w:szCs w:val="28"/>
        </w:rPr>
      </w:pPr>
      <w:r w:rsidRPr="00A94160">
        <w:rPr>
          <w:rFonts w:eastAsia="Times New Roman" w:cs="Times New Roman"/>
          <w:noProof/>
          <w:sz w:val="24"/>
          <w:szCs w:val="24"/>
        </w:rPr>
        <w:drawing>
          <wp:inline distT="0" distB="0" distL="0" distR="0" wp14:anchorId="15636CC6" wp14:editId="22509ABC">
            <wp:extent cx="6079957" cy="3737810"/>
            <wp:effectExtent l="0" t="0" r="0" b="0"/>
            <wp:docPr id="9" name="Рисунок 9" descr="http://misis.ru/portals/0/Download/Ecotech/Abiturientam/Combi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is.ru/portals/0/Download/Ecotech/Abiturientam/Combin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99" cy="37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81" w:rsidRDefault="002A4681" w:rsidP="00C26D0C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Times New Roman"/>
          <w:color w:val="353E3B"/>
          <w:sz w:val="28"/>
          <w:szCs w:val="28"/>
        </w:rPr>
      </w:pPr>
    </w:p>
    <w:p w:rsidR="00205541" w:rsidRPr="00297596" w:rsidRDefault="00297596" w:rsidP="00297596">
      <w:pPr>
        <w:shd w:val="clear" w:color="auto" w:fill="FFFFFF"/>
        <w:spacing w:line="360" w:lineRule="auto"/>
        <w:jc w:val="center"/>
        <w:outlineLvl w:val="0"/>
        <w:rPr>
          <w:rFonts w:ascii="Calibri" w:eastAsia="Times New Roman" w:hAnsi="Calibri" w:cs="Tahoma"/>
          <w:b/>
          <w:bCs/>
          <w:color w:val="FF0000"/>
          <w:kern w:val="36"/>
          <w:sz w:val="48"/>
          <w:szCs w:val="48"/>
        </w:rPr>
      </w:pPr>
      <w:r>
        <w:rPr>
          <w:rFonts w:ascii="Calibri" w:eastAsia="Times New Roman" w:hAnsi="Calibri" w:cs="Tahoma"/>
          <w:b/>
          <w:bCs/>
          <w:color w:val="FF0000"/>
          <w:kern w:val="36"/>
          <w:sz w:val="48"/>
          <w:szCs w:val="48"/>
        </w:rPr>
        <w:lastRenderedPageBreak/>
        <w:t>Строительство</w:t>
      </w:r>
    </w:p>
    <w:p w:rsidR="00205541" w:rsidRPr="00A94160" w:rsidRDefault="00205541" w:rsidP="00205541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КОД// 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08.03.01</w:t>
      </w:r>
    </w:p>
    <w:p w:rsidR="00205541" w:rsidRPr="00A94160" w:rsidRDefault="00205541" w:rsidP="00205541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КВА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ЛИ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ФИ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ЦИЯ //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Ба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лавр</w:t>
      </w:r>
    </w:p>
    <w:p w:rsidR="00205541" w:rsidRDefault="00205541" w:rsidP="00205541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ДИС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 ВСТУ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ТЕЛЬ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НЫХ 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ПЫ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 xml:space="preserve">НИЙ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/МИНИМАЛЬНЫЕ  БАЛЛЫ 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//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</w:p>
    <w:p w:rsidR="00205541" w:rsidRPr="00BD3E0A" w:rsidRDefault="00205541" w:rsidP="00205541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color w:val="FF0000"/>
          <w:sz w:val="24"/>
          <w:szCs w:val="24"/>
        </w:rPr>
      </w:pPr>
      <w:r w:rsidRPr="00A94160">
        <w:rPr>
          <w:rFonts w:ascii="Calibri" w:eastAsia="Times New Roman" w:hAnsi="Calibri" w:cs="Times New Roman"/>
          <w:sz w:val="24"/>
          <w:szCs w:val="24"/>
        </w:rPr>
        <w:t> 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t>Ма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те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ма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ти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  <w:u w:val="single"/>
        </w:rPr>
        <w:softHyphen/>
        <w:t>ка - 35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</w:rPr>
        <w:t>,</w:t>
      </w:r>
      <w:r w:rsidR="005F48AD" w:rsidRPr="005F48AD"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 Рус</w:t>
      </w:r>
      <w:r w:rsidR="005F48AD" w:rsidRPr="005F48AD">
        <w:rPr>
          <w:rFonts w:ascii="Calibri" w:eastAsia="Times New Roman" w:hAnsi="Calibri" w:cs="Times New Roman"/>
          <w:color w:val="000000" w:themeColor="text1"/>
          <w:sz w:val="24"/>
          <w:szCs w:val="24"/>
        </w:rPr>
        <w:softHyphen/>
        <w:t>ский язык - 36, Физика - 40</w:t>
      </w:r>
      <w:r w:rsidRPr="005F48AD">
        <w:rPr>
          <w:rFonts w:ascii="Calibri" w:eastAsia="Times New Roman" w:hAnsi="Calibri" w:cs="Times New Roman"/>
          <w:color w:val="000000" w:themeColor="text1"/>
          <w:sz w:val="24"/>
          <w:szCs w:val="24"/>
        </w:rPr>
        <w:t>.</w:t>
      </w:r>
    </w:p>
    <w:p w:rsidR="00205541" w:rsidRDefault="00205541" w:rsidP="00205541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297596" w:rsidRDefault="00205541" w:rsidP="00297596">
      <w:pPr>
        <w:rPr>
          <w:rFonts w:ascii="Calibri" w:eastAsia="Calibri" w:hAnsi="Calibri" w:cs="Tahoma"/>
          <w:b/>
          <w:bCs/>
          <w:sz w:val="28"/>
          <w:szCs w:val="28"/>
          <w:lang w:eastAsia="en-US"/>
        </w:rPr>
      </w:pPr>
      <w:r w:rsidRPr="00A94160">
        <w:rPr>
          <w:rFonts w:ascii="Calibri" w:eastAsia="Calibri" w:hAnsi="Calibri" w:cs="Tahoma"/>
          <w:b/>
          <w:bCs/>
          <w:sz w:val="28"/>
          <w:szCs w:val="28"/>
          <w:lang w:eastAsia="en-US"/>
        </w:rPr>
        <w:t>ОПИСАНИЕ</w:t>
      </w:r>
    </w:p>
    <w:p w:rsidR="00297596" w:rsidRPr="00297596" w:rsidRDefault="00297596" w:rsidP="00297596">
      <w:pPr>
        <w:ind w:firstLine="708"/>
        <w:jc w:val="both"/>
        <w:rPr>
          <w:rFonts w:asciiTheme="minorHAnsi" w:eastAsia="Times New Roman" w:hAnsiTheme="minorHAnsi" w:cs="Times New Roman"/>
          <w:bCs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color w:val="000000" w:themeColor="text1"/>
          <w:sz w:val="24"/>
          <w:szCs w:val="24"/>
        </w:rPr>
        <w:t>Основная цель образовательной программы – развитие у студентов личностных качеств и формирование совокупности компетенций, позволяющих выпускнику осуществлять профессиональную деятельность в области инженерных изысканий, проектирования, возведения, реконструкции и эксплуатации промышленных и гражданских зданий и сооружений.</w:t>
      </w:r>
    </w:p>
    <w:p w:rsidR="00297596" w:rsidRPr="00297596" w:rsidRDefault="00297596" w:rsidP="00297596">
      <w:pPr>
        <w:spacing w:before="60"/>
        <w:jc w:val="both"/>
        <w:rPr>
          <w:rFonts w:asciiTheme="minorHAnsi" w:eastAsia="Times New Roman" w:hAnsiTheme="minorHAnsi" w:cs="Times New Roman"/>
          <w:bCs/>
          <w:color w:val="000000" w:themeColor="text1"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color w:val="000000" w:themeColor="text1"/>
          <w:sz w:val="24"/>
          <w:szCs w:val="24"/>
        </w:rPr>
        <w:t>Выпускник в соответствии с квалификацией «бакалавр» сможет осуществлять профессиональную деятельность в области:</w:t>
      </w:r>
    </w:p>
    <w:p w:rsidR="00297596" w:rsidRPr="00297596" w:rsidRDefault="00297596" w:rsidP="00297596">
      <w:pPr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proofErr w:type="gramStart"/>
      <w:r w:rsidRPr="00297596">
        <w:rPr>
          <w:rFonts w:asciiTheme="minorHAnsi" w:eastAsia="Times New Roman" w:hAnsiTheme="minorHAnsi" w:cs="Times New Roman"/>
          <w:bCs/>
          <w:color w:val="000000" w:themeColor="text1"/>
          <w:sz w:val="24"/>
          <w:szCs w:val="24"/>
        </w:rPr>
        <w:t xml:space="preserve">инженерных изысканий, проектирования, возведения, эксплуатации, обслуживания, мониторинга, оценки, ремонта и реконструкции зданий </w:t>
      </w: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и сооружений;</w:t>
      </w:r>
      <w:proofErr w:type="gramEnd"/>
    </w:p>
    <w:p w:rsidR="00297596" w:rsidRPr="00297596" w:rsidRDefault="00297596" w:rsidP="00297596">
      <w:pPr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инженерного обеспечения и оборудования строительных объектов и городских территорий, а также объектов транспортной инфраструктуры;</w:t>
      </w:r>
    </w:p>
    <w:p w:rsidR="00297596" w:rsidRPr="00297596" w:rsidRDefault="00297596" w:rsidP="00297596">
      <w:pPr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применения машин, оборудования и технологий для строительно-монтажных работ, работ по эксплуатации и обслуживанию зданий и сооружений, а также для производства строительных материалов, изделий и конструкций;</w:t>
      </w:r>
    </w:p>
    <w:p w:rsidR="00297596" w:rsidRPr="00297596" w:rsidRDefault="00297596" w:rsidP="00297596">
      <w:pPr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предпринимательской деятельности и управления производственной деятельностью в строительной и жилищно-коммунальной сфере, включая обеспечение и оценку экономической эффективности предпринимательской и производственной деятельности;</w:t>
      </w:r>
    </w:p>
    <w:p w:rsidR="00297596" w:rsidRPr="00297596" w:rsidRDefault="00297596" w:rsidP="00297596">
      <w:pPr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технической и экологической безопасности в строительной и жилищно-коммунальной сфере</w:t>
      </w:r>
    </w:p>
    <w:p w:rsidR="00297596" w:rsidRPr="00297596" w:rsidRDefault="00297596" w:rsidP="00297596">
      <w:pPr>
        <w:spacing w:before="60"/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Выпускник сможет выполнять профессиональную деятельность:</w:t>
      </w:r>
    </w:p>
    <w:p w:rsidR="00297596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строительных и проектно-изыскательских организациях;</w:t>
      </w:r>
    </w:p>
    <w:p w:rsidR="00297596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организациях, осуществляющих надзор за строительными работами и объектами;</w:t>
      </w:r>
    </w:p>
    <w:p w:rsidR="00297596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организациях, выполняющих функции технического заказчика;</w:t>
      </w:r>
    </w:p>
    <w:p w:rsidR="00297596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эксплуатационных службах гражданских и промышленных объектов;</w:t>
      </w:r>
    </w:p>
    <w:p w:rsidR="00297596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органах строительной экспертизы;</w:t>
      </w:r>
    </w:p>
    <w:p w:rsidR="00C87149" w:rsidRPr="00297596" w:rsidRDefault="00297596" w:rsidP="00297596">
      <w:pPr>
        <w:numPr>
          <w:ilvl w:val="0"/>
          <w:numId w:val="8"/>
        </w:numPr>
        <w:jc w:val="both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297596">
        <w:rPr>
          <w:rFonts w:asciiTheme="minorHAnsi" w:eastAsia="Times New Roman" w:hAnsiTheme="minorHAnsi" w:cs="Times New Roman"/>
          <w:bCs/>
          <w:sz w:val="24"/>
          <w:szCs w:val="24"/>
        </w:rPr>
        <w:t>в академических и научно-исследовательских организациях.</w:t>
      </w:r>
    </w:p>
    <w:p w:rsidR="00297596" w:rsidRPr="00297596" w:rsidRDefault="00297596" w:rsidP="00297596">
      <w:pPr>
        <w:shd w:val="clear" w:color="auto" w:fill="FFFFFF"/>
        <w:spacing w:before="100" w:beforeAutospacing="1" w:after="100" w:afterAutospacing="1"/>
        <w:ind w:firstLine="284"/>
        <w:rPr>
          <w:rFonts w:asciiTheme="minorHAnsi" w:eastAsia="Times New Roman" w:hAnsiTheme="minorHAnsi" w:cs="Times New Roman"/>
          <w:color w:val="353E3B"/>
          <w:sz w:val="24"/>
          <w:szCs w:val="24"/>
        </w:rPr>
      </w:pPr>
      <w:r>
        <w:rPr>
          <w:noProof/>
        </w:rPr>
        <w:drawing>
          <wp:inline distT="0" distB="0" distL="0" distR="0" wp14:anchorId="49108617" wp14:editId="19F4F6C0">
            <wp:extent cx="5333999" cy="3124200"/>
            <wp:effectExtent l="0" t="0" r="635" b="0"/>
            <wp:docPr id="14" name="Рисунок 14" descr="http://mognovse.ru/mogno/787/786750/786750_html_m1fa42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gnovse.ru/mogno/787/786750/786750_html_m1fa428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8" cy="3126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7596" w:rsidRDefault="00297596" w:rsidP="00C26D0C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Times New Roman"/>
          <w:b/>
          <w:color w:val="FF0000"/>
          <w:sz w:val="48"/>
          <w:szCs w:val="48"/>
        </w:rPr>
      </w:pPr>
    </w:p>
    <w:p w:rsidR="00C87149" w:rsidRDefault="005017B0" w:rsidP="00C26D0C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Times New Roman"/>
          <w:b/>
          <w:color w:val="FF0000"/>
          <w:sz w:val="48"/>
          <w:szCs w:val="48"/>
        </w:rPr>
      </w:pPr>
      <w:r w:rsidRPr="00BD3E0A">
        <w:rPr>
          <w:rFonts w:ascii="Calibri" w:eastAsia="Times New Roman" w:hAnsi="Calibri" w:cs="Times New Roman"/>
          <w:b/>
          <w:color w:val="FF0000"/>
          <w:sz w:val="48"/>
          <w:szCs w:val="48"/>
        </w:rPr>
        <w:t xml:space="preserve">Программная инженерия </w:t>
      </w:r>
    </w:p>
    <w:p w:rsidR="00BD3E0A" w:rsidRPr="00A94160" w:rsidRDefault="00BD3E0A" w:rsidP="00BD3E0A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КОД// 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09.03.04</w:t>
      </w:r>
    </w:p>
    <w:p w:rsidR="00BD3E0A" w:rsidRPr="00A94160" w:rsidRDefault="00BD3E0A" w:rsidP="00BD3E0A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КВА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ЛИ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ФИ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ЦИЯ //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Ба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лавр</w:t>
      </w:r>
    </w:p>
    <w:p w:rsidR="00BD3E0A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ДИС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 ВСТУ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ТЕЛЬ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НЫХ 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ПЫ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 xml:space="preserve">НИЙ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/МИНИМАЛЬНЫЕ  БАЛЛЫ 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//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</w:p>
    <w:p w:rsidR="00BD3E0A" w:rsidRPr="00205541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sz w:val="24"/>
          <w:szCs w:val="24"/>
        </w:rPr>
        <w:t> 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те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ти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ка</w:t>
      </w:r>
      <w:r>
        <w:rPr>
          <w:rFonts w:ascii="Calibri" w:eastAsia="Times New Roman" w:hAnsi="Calibri" w:cs="Times New Roman"/>
          <w:sz w:val="24"/>
          <w:szCs w:val="24"/>
          <w:u w:val="single"/>
        </w:rPr>
        <w:t xml:space="preserve"> - 50</w:t>
      </w:r>
      <w:r w:rsidRPr="00A94160">
        <w:rPr>
          <w:rFonts w:ascii="Calibri" w:eastAsia="Times New Roman" w:hAnsi="Calibri" w:cs="Times New Roman"/>
          <w:sz w:val="24"/>
          <w:szCs w:val="24"/>
        </w:rPr>
        <w:t>, Рус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ский язык</w:t>
      </w:r>
      <w:r>
        <w:rPr>
          <w:rFonts w:ascii="Calibri" w:eastAsia="Times New Roman" w:hAnsi="Calibri" w:cs="Times New Roman"/>
          <w:sz w:val="24"/>
          <w:szCs w:val="24"/>
        </w:rPr>
        <w:t xml:space="preserve"> - 36</w:t>
      </w:r>
      <w:r w:rsidRPr="00A94160">
        <w:rPr>
          <w:rFonts w:ascii="Calibri" w:eastAsia="Times New Roman" w:hAnsi="Calibri" w:cs="Times New Roman"/>
          <w:sz w:val="24"/>
          <w:szCs w:val="24"/>
        </w:rPr>
        <w:t>, Физика</w:t>
      </w:r>
      <w:r w:rsidR="005F48AD">
        <w:rPr>
          <w:rFonts w:ascii="Calibri" w:eastAsia="Times New Roman" w:hAnsi="Calibri" w:cs="Times New Roman"/>
          <w:sz w:val="24"/>
          <w:szCs w:val="24"/>
        </w:rPr>
        <w:t xml:space="preserve"> - 40</w:t>
      </w:r>
      <w:r>
        <w:rPr>
          <w:rFonts w:ascii="Calibri" w:eastAsia="Times New Roman" w:hAnsi="Calibri" w:cs="Times New Roman"/>
          <w:sz w:val="24"/>
          <w:szCs w:val="24"/>
        </w:rPr>
        <w:t>.</w:t>
      </w:r>
    </w:p>
    <w:p w:rsidR="00BD3E0A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BD3E0A" w:rsidRPr="00205541" w:rsidRDefault="00BD3E0A" w:rsidP="00BD3E0A">
      <w:pPr>
        <w:spacing w:after="200"/>
        <w:rPr>
          <w:rFonts w:ascii="Calibri" w:eastAsia="Calibri" w:hAnsi="Calibri" w:cs="Tahoma"/>
          <w:sz w:val="28"/>
          <w:szCs w:val="28"/>
          <w:lang w:eastAsia="en-US"/>
        </w:rPr>
      </w:pPr>
      <w:r w:rsidRPr="00A94160">
        <w:rPr>
          <w:rFonts w:ascii="Calibri" w:eastAsia="Calibri" w:hAnsi="Calibri" w:cs="Tahoma"/>
          <w:b/>
          <w:bCs/>
          <w:sz w:val="28"/>
          <w:szCs w:val="28"/>
          <w:lang w:eastAsia="en-US"/>
        </w:rPr>
        <w:t>ОПИСАНИЕ</w:t>
      </w:r>
    </w:p>
    <w:p w:rsidR="00BD3E0A" w:rsidRPr="00BD3E0A" w:rsidRDefault="00BD3E0A" w:rsidP="00BD3E0A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Calibri" w:eastAsia="Times New Roman" w:hAnsi="Calibri" w:cs="Times New Roman"/>
          <w:b/>
          <w:color w:val="FF0000"/>
          <w:sz w:val="28"/>
          <w:szCs w:val="28"/>
        </w:rPr>
      </w:pPr>
      <w:r w:rsidRPr="00BD3E0A">
        <w:rPr>
          <w:rFonts w:ascii="Calibri" w:hAnsi="Calibri"/>
          <w:bCs/>
          <w:sz w:val="28"/>
          <w:szCs w:val="28"/>
        </w:rPr>
        <w:t>Программная инженерия как научно-техническая область интегрирует принципы математики и информатики с инженерным подходом, занимается разработкой систематических моделей и надежных методов производства программного обеспечения. Выпускник в соответствии с квалификацией «бакалавр» сможет осуществлять профессиональную деятельность в области индустриального производства программного обеспечения для информационно-вычислительных систем различного назначения. Объектами профессиональной деятельности выпускников являются: программный проект; программный продукт; процессы жизненного цикла программного продукта; методы и инструменты разработки программного продукта; персонал, участвующий в процессах жизненного цикла. Бакалавр готовится к научно-исследовательской, педагогической, аналитической, проектной, организационно-управленческой и производственно-технологической деятельности.</w:t>
      </w:r>
    </w:p>
    <w:p w:rsidR="00BD3E0A" w:rsidRDefault="00BD3E0A"/>
    <w:p w:rsidR="00BD3E0A" w:rsidRDefault="00BD3E0A"/>
    <w:p w:rsidR="00BD3E0A" w:rsidRDefault="00BD3E0A"/>
    <w:p w:rsidR="005017B0" w:rsidRDefault="00BD3E0A">
      <w:r>
        <w:rPr>
          <w:noProof/>
        </w:rPr>
        <w:drawing>
          <wp:inline distT="0" distB="0" distL="0" distR="0" wp14:anchorId="5AB12C0F" wp14:editId="6876643C">
            <wp:extent cx="6296025" cy="3486150"/>
            <wp:effectExtent l="0" t="0" r="9525" b="0"/>
            <wp:docPr id="7" name="Рисунок 7" descr="https://xn--d1aig6a.xn--p1ai/upload/medialibrary/651/6510787fe2f50deb9a8eac6169a3b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d1aig6a.xn--p1ai/upload/medialibrary/651/6510787fe2f50deb9a8eac6169a3b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8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E0A" w:rsidRDefault="00BD3E0A"/>
    <w:p w:rsidR="00BD3E0A" w:rsidRDefault="00BD3E0A"/>
    <w:p w:rsidR="00BD3E0A" w:rsidRDefault="00BD3E0A"/>
    <w:p w:rsidR="00BD3E0A" w:rsidRDefault="00BD3E0A"/>
    <w:p w:rsidR="00BD3E0A" w:rsidRDefault="00BD3E0A"/>
    <w:p w:rsidR="00297596" w:rsidRDefault="00297596"/>
    <w:p w:rsidR="00297596" w:rsidRDefault="00297596"/>
    <w:p w:rsidR="00297596" w:rsidRDefault="00297596"/>
    <w:p w:rsidR="005017B0" w:rsidRDefault="005017B0">
      <w:pPr>
        <w:rPr>
          <w:rFonts w:ascii="Calibri" w:hAnsi="Calibri"/>
          <w:b/>
          <w:color w:val="FF0000"/>
          <w:sz w:val="48"/>
          <w:szCs w:val="48"/>
        </w:rPr>
      </w:pPr>
      <w:r w:rsidRPr="00BD3E0A">
        <w:rPr>
          <w:rFonts w:ascii="Calibri" w:hAnsi="Calibri"/>
          <w:b/>
          <w:color w:val="FF0000"/>
          <w:sz w:val="48"/>
          <w:szCs w:val="48"/>
        </w:rPr>
        <w:t xml:space="preserve">Теплоэнергетика и теплотехника </w:t>
      </w:r>
    </w:p>
    <w:p w:rsidR="00BD3E0A" w:rsidRPr="00A94160" w:rsidRDefault="00BD3E0A" w:rsidP="00BD3E0A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КОД// 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13.03.01</w:t>
      </w:r>
    </w:p>
    <w:p w:rsidR="00BD3E0A" w:rsidRPr="00A94160" w:rsidRDefault="00BD3E0A" w:rsidP="00BD3E0A">
      <w:pPr>
        <w:shd w:val="clear" w:color="auto" w:fill="FFFFFF"/>
        <w:outlineLvl w:val="0"/>
        <w:rPr>
          <w:rFonts w:ascii="Calibri" w:eastAsia="Times New Roman" w:hAnsi="Calibri" w:cs="Times New Roman"/>
          <w:b/>
          <w:bCs/>
          <w:color w:val="000000"/>
          <w:kern w:val="36"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КВА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ЛИ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ФИ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softHyphen/>
        <w:t>ЦИЯ //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t> Ба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ка</w:t>
      </w:r>
      <w:r w:rsidRPr="00A94160">
        <w:rPr>
          <w:rFonts w:ascii="Calibri" w:eastAsia="Times New Roman" w:hAnsi="Calibri" w:cs="Times New Roman"/>
          <w:color w:val="000000"/>
          <w:sz w:val="24"/>
          <w:szCs w:val="24"/>
        </w:rPr>
        <w:softHyphen/>
        <w:t>лавр</w:t>
      </w:r>
    </w:p>
    <w:p w:rsidR="00BD3E0A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ДИС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ЦИ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ПЛИ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 ВСТУ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ПИ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ТЕЛЬ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НЫХ ИС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ПЫ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>ТА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softHyphen/>
        <w:t xml:space="preserve">НИЙ 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/МИНИМАЛЬНЫЕ  БАЛЛЫ </w:t>
      </w:r>
      <w:r w:rsidRPr="00A94160">
        <w:rPr>
          <w:rFonts w:ascii="Calibri" w:eastAsia="Times New Roman" w:hAnsi="Calibri" w:cs="Times New Roman"/>
          <w:b/>
          <w:bCs/>
          <w:sz w:val="24"/>
          <w:szCs w:val="24"/>
        </w:rPr>
        <w:t>//</w:t>
      </w:r>
      <w:r>
        <w:rPr>
          <w:rFonts w:ascii="Calibri" w:eastAsia="Times New Roman" w:hAnsi="Calibri" w:cs="Times New Roman"/>
          <w:b/>
          <w:bCs/>
          <w:sz w:val="24"/>
          <w:szCs w:val="24"/>
        </w:rPr>
        <w:t xml:space="preserve"> </w:t>
      </w:r>
    </w:p>
    <w:p w:rsidR="00BD3E0A" w:rsidRPr="00205541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A94160">
        <w:rPr>
          <w:rFonts w:ascii="Calibri" w:eastAsia="Times New Roman" w:hAnsi="Calibri" w:cs="Times New Roman"/>
          <w:sz w:val="24"/>
          <w:szCs w:val="24"/>
        </w:rPr>
        <w:t> 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те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ма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ти</w:t>
      </w:r>
      <w:r w:rsidRPr="00A94160">
        <w:rPr>
          <w:rFonts w:ascii="Calibri" w:eastAsia="Times New Roman" w:hAnsi="Calibri" w:cs="Times New Roman"/>
          <w:sz w:val="24"/>
          <w:szCs w:val="24"/>
          <w:u w:val="single"/>
        </w:rPr>
        <w:softHyphen/>
        <w:t>ка</w:t>
      </w:r>
      <w:r>
        <w:rPr>
          <w:rFonts w:ascii="Calibri" w:eastAsia="Times New Roman" w:hAnsi="Calibri" w:cs="Times New Roman"/>
          <w:sz w:val="24"/>
          <w:szCs w:val="24"/>
          <w:u w:val="single"/>
        </w:rPr>
        <w:t xml:space="preserve"> - 50</w:t>
      </w:r>
      <w:r w:rsidRPr="00A94160">
        <w:rPr>
          <w:rFonts w:ascii="Calibri" w:eastAsia="Times New Roman" w:hAnsi="Calibri" w:cs="Times New Roman"/>
          <w:sz w:val="24"/>
          <w:szCs w:val="24"/>
        </w:rPr>
        <w:t>, Рус</w:t>
      </w:r>
      <w:r w:rsidRPr="00A94160">
        <w:rPr>
          <w:rFonts w:ascii="Calibri" w:eastAsia="Times New Roman" w:hAnsi="Calibri" w:cs="Times New Roman"/>
          <w:sz w:val="24"/>
          <w:szCs w:val="24"/>
        </w:rPr>
        <w:softHyphen/>
        <w:t>ский язык</w:t>
      </w:r>
      <w:r>
        <w:rPr>
          <w:rFonts w:ascii="Calibri" w:eastAsia="Times New Roman" w:hAnsi="Calibri" w:cs="Times New Roman"/>
          <w:sz w:val="24"/>
          <w:szCs w:val="24"/>
        </w:rPr>
        <w:t xml:space="preserve"> - 36</w:t>
      </w:r>
      <w:r w:rsidRPr="00A94160">
        <w:rPr>
          <w:rFonts w:ascii="Calibri" w:eastAsia="Times New Roman" w:hAnsi="Calibri" w:cs="Times New Roman"/>
          <w:sz w:val="24"/>
          <w:szCs w:val="24"/>
        </w:rPr>
        <w:t>, Физика</w:t>
      </w:r>
      <w:r>
        <w:rPr>
          <w:rFonts w:ascii="Calibri" w:eastAsia="Times New Roman" w:hAnsi="Calibri" w:cs="Times New Roman"/>
          <w:sz w:val="24"/>
          <w:szCs w:val="24"/>
        </w:rPr>
        <w:t xml:space="preserve"> - 50.</w:t>
      </w:r>
    </w:p>
    <w:p w:rsidR="00BD3E0A" w:rsidRDefault="00BD3E0A" w:rsidP="00BD3E0A">
      <w:pPr>
        <w:shd w:val="clear" w:color="auto" w:fill="FFFFFF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BD3E0A" w:rsidRPr="00205541" w:rsidRDefault="00BD3E0A" w:rsidP="00BD3E0A">
      <w:pPr>
        <w:spacing w:after="200"/>
        <w:rPr>
          <w:rFonts w:ascii="Calibri" w:eastAsia="Calibri" w:hAnsi="Calibri" w:cs="Tahoma"/>
          <w:sz w:val="28"/>
          <w:szCs w:val="28"/>
          <w:lang w:eastAsia="en-US"/>
        </w:rPr>
      </w:pPr>
      <w:r w:rsidRPr="00A94160">
        <w:rPr>
          <w:rFonts w:ascii="Calibri" w:eastAsia="Calibri" w:hAnsi="Calibri" w:cs="Tahoma"/>
          <w:b/>
          <w:bCs/>
          <w:sz w:val="28"/>
          <w:szCs w:val="28"/>
          <w:lang w:eastAsia="en-US"/>
        </w:rPr>
        <w:t>ОПИСАНИЕ</w:t>
      </w:r>
    </w:p>
    <w:p w:rsidR="00BD3E0A" w:rsidRPr="005017B0" w:rsidRDefault="00BD3E0A" w:rsidP="00BD3E0A">
      <w:pPr>
        <w:suppressAutoHyphens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5017B0">
        <w:rPr>
          <w:rFonts w:ascii="Calibri" w:eastAsia="Times New Roman" w:hAnsi="Calibri" w:cs="Times New Roman"/>
          <w:sz w:val="24"/>
          <w:szCs w:val="24"/>
        </w:rPr>
        <w:t xml:space="preserve">Теплоэнергетика и теплотехника ‒ это область науки и техники, объектами изучения которой являются тепловые и атомные электрические станции; системы энергообеспечения промышленных и коммунальных предприятий; объекты малой энергетики; установки, системы и комплексы высокотемпературной и низкотемпературной </w:t>
      </w:r>
      <w:proofErr w:type="spellStart"/>
      <w:r w:rsidRPr="005017B0">
        <w:rPr>
          <w:rFonts w:ascii="Calibri" w:eastAsia="Times New Roman" w:hAnsi="Calibri" w:cs="Times New Roman"/>
          <w:sz w:val="24"/>
          <w:szCs w:val="24"/>
        </w:rPr>
        <w:t>теплотехнологии</w:t>
      </w:r>
      <w:proofErr w:type="spellEnd"/>
      <w:r w:rsidRPr="005017B0">
        <w:rPr>
          <w:rFonts w:ascii="Calibri" w:eastAsia="Times New Roman" w:hAnsi="Calibri" w:cs="Times New Roman"/>
          <w:sz w:val="24"/>
          <w:szCs w:val="24"/>
        </w:rPr>
        <w:t>; паровые и водогрейные котлы различного назначения; паровые и газовые турбины; энергоблоки, парогазовые и газотурбинные установки; установки по производству сжатых и сжиженных газов;</w:t>
      </w:r>
      <w:proofErr w:type="gramEnd"/>
      <w:r w:rsidRPr="005017B0">
        <w:rPr>
          <w:rFonts w:ascii="Calibri" w:eastAsia="Times New Roman" w:hAnsi="Calibri" w:cs="Times New Roman"/>
          <w:sz w:val="24"/>
          <w:szCs w:val="24"/>
        </w:rPr>
        <w:t xml:space="preserve"> компрессорные, холодильные установки; установки систем кондиционирования воздуха; тепловые насосы; химические реакторы, топливные элементы, электрохимические энергоустановки; вспомогательное теплотехническое оборудование; тепл</w:t>
      </w:r>
      <w:proofErr w:type="gramStart"/>
      <w:r w:rsidRPr="005017B0">
        <w:rPr>
          <w:rFonts w:ascii="Calibri" w:eastAsia="Times New Roman" w:hAnsi="Calibri" w:cs="Times New Roman"/>
          <w:sz w:val="24"/>
          <w:szCs w:val="24"/>
        </w:rPr>
        <w:t>о-</w:t>
      </w:r>
      <w:proofErr w:type="gramEnd"/>
      <w:r w:rsidRPr="005017B0">
        <w:rPr>
          <w:rFonts w:ascii="Calibri" w:eastAsia="Times New Roman" w:hAnsi="Calibri" w:cs="Times New Roman"/>
          <w:sz w:val="24"/>
          <w:szCs w:val="24"/>
        </w:rPr>
        <w:t xml:space="preserve"> и массообменные аппараты различного назначения; тепловые сети; </w:t>
      </w:r>
      <w:proofErr w:type="spellStart"/>
      <w:r w:rsidRPr="005017B0">
        <w:rPr>
          <w:rFonts w:ascii="Calibri" w:eastAsia="Times New Roman" w:hAnsi="Calibri" w:cs="Times New Roman"/>
          <w:sz w:val="24"/>
          <w:szCs w:val="24"/>
        </w:rPr>
        <w:t>теплотехнологическое</w:t>
      </w:r>
      <w:proofErr w:type="spellEnd"/>
      <w:r w:rsidRPr="005017B0">
        <w:rPr>
          <w:rFonts w:ascii="Calibri" w:eastAsia="Times New Roman" w:hAnsi="Calibri" w:cs="Times New Roman"/>
          <w:sz w:val="24"/>
          <w:szCs w:val="24"/>
        </w:rPr>
        <w:t xml:space="preserve"> и электрическое оборудование промышленных предприятий; установки кондиционирования теплоносителей и рабочих тел; технологические жидкости, газы и пары, расплавы, твердые и сыпучие тела </w:t>
      </w:r>
      <w:r w:rsidRPr="005017B0">
        <w:rPr>
          <w:rFonts w:ascii="Calibri" w:eastAsia="Times New Roman" w:hAnsi="Calibri" w:cs="Times New Roman"/>
          <w:sz w:val="24"/>
          <w:szCs w:val="24"/>
        </w:rPr>
        <w:br/>
        <w:t xml:space="preserve">как теплоносители и рабочие тела энергетических и </w:t>
      </w:r>
      <w:proofErr w:type="spellStart"/>
      <w:r w:rsidRPr="005017B0">
        <w:rPr>
          <w:rFonts w:ascii="Calibri" w:eastAsia="Times New Roman" w:hAnsi="Calibri" w:cs="Times New Roman"/>
          <w:sz w:val="24"/>
          <w:szCs w:val="24"/>
        </w:rPr>
        <w:t>теплотехнологических</w:t>
      </w:r>
      <w:proofErr w:type="spellEnd"/>
      <w:r w:rsidRPr="005017B0">
        <w:rPr>
          <w:rFonts w:ascii="Calibri" w:eastAsia="Times New Roman" w:hAnsi="Calibri" w:cs="Times New Roman"/>
          <w:sz w:val="24"/>
          <w:szCs w:val="24"/>
        </w:rPr>
        <w:t xml:space="preserve"> установок; нормативно-техническая документация и системы стандартизации; системы диагностики и автоматизированного управления технологическими процессами в теплоэнергетике и теплотехнике.</w:t>
      </w:r>
    </w:p>
    <w:p w:rsidR="00BD3E0A" w:rsidRPr="005017B0" w:rsidRDefault="00BD3E0A" w:rsidP="00BD3E0A">
      <w:pPr>
        <w:ind w:firstLine="720"/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5017B0">
        <w:rPr>
          <w:rFonts w:ascii="Calibri" w:eastAsia="Times New Roman" w:hAnsi="Calibri" w:cs="Times New Roman"/>
          <w:sz w:val="24"/>
          <w:szCs w:val="24"/>
        </w:rPr>
        <w:t>Выпускник сможет выполнять профессиональную деятельность на предприятиях любой формы собственности и любого вида деятельности (там, где есть теплоэнергетическое оборудование и теплосиловое хозяйство): на тепловой электрической станции; в котельной; в должности энергетика цеха, завода, предприятия любой формы собственности; в системе коммунального и промышленного теплоснабжения; на компрессорной или воздуходувной станции; крупных сельскохозяйственных предприятиях;</w:t>
      </w:r>
      <w:proofErr w:type="gramEnd"/>
      <w:r w:rsidRPr="005017B0">
        <w:rPr>
          <w:rFonts w:ascii="Calibri" w:eastAsia="Times New Roman" w:hAnsi="Calibri" w:cs="Times New Roman"/>
          <w:sz w:val="24"/>
          <w:szCs w:val="24"/>
        </w:rPr>
        <w:t xml:space="preserve"> академических и прикладных НИИ и КБ; в монтажных, ремонтных, наладочных и проектных организациях (предприятиях) различных организационно-правовых форм собственности.</w:t>
      </w:r>
    </w:p>
    <w:p w:rsidR="00BD3E0A" w:rsidRDefault="00BD3E0A" w:rsidP="00BD3E0A">
      <w:pPr>
        <w:rPr>
          <w:rFonts w:ascii="Calibri" w:eastAsia="Times New Roman" w:hAnsi="Calibri" w:cs="Times New Roman"/>
          <w:sz w:val="24"/>
          <w:szCs w:val="24"/>
        </w:rPr>
      </w:pPr>
      <w:r w:rsidRPr="005017B0">
        <w:rPr>
          <w:rFonts w:ascii="Calibri" w:eastAsia="Times New Roman" w:hAnsi="Calibri" w:cs="Times New Roman"/>
          <w:sz w:val="24"/>
          <w:szCs w:val="24"/>
        </w:rPr>
        <w:t>Профессиональная деятельность выпускника определяется выбранной образовательной траекторией. Основные образовательные траектории: Промышленная теплоэнергетика; Тепловые электрические станции; Автоматизация технологических процессов и производств в энергетике.</w:t>
      </w:r>
    </w:p>
    <w:p w:rsidR="00532D62" w:rsidRDefault="00532D62" w:rsidP="00BD3E0A">
      <w:pPr>
        <w:rPr>
          <w:rFonts w:ascii="Calibri" w:eastAsia="Times New Roman" w:hAnsi="Calibri" w:cs="Times New Roman"/>
          <w:sz w:val="24"/>
          <w:szCs w:val="24"/>
        </w:rPr>
      </w:pPr>
    </w:p>
    <w:p w:rsidR="00532D62" w:rsidRDefault="00297596" w:rsidP="00BD3E0A">
      <w:pPr>
        <w:rPr>
          <w:rFonts w:ascii="Calibri" w:hAnsi="Calibr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EDCE79F" wp14:editId="4BAE7AEE">
            <wp:extent cx="5871990" cy="2974554"/>
            <wp:effectExtent l="0" t="0" r="0" b="0"/>
            <wp:docPr id="12" name="Рисунок 12" descr="https://postupi.online/images/images1366/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stupi.online/images/images1366/13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77" cy="297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2D62" w:rsidRPr="00532D62" w:rsidRDefault="00532D62" w:rsidP="00532D62">
      <w:pPr>
        <w:tabs>
          <w:tab w:val="left" w:pos="6120"/>
        </w:tabs>
        <w:rPr>
          <w:rFonts w:ascii="Calibri" w:hAnsi="Calibri"/>
          <w:sz w:val="24"/>
          <w:szCs w:val="24"/>
        </w:rPr>
      </w:pPr>
    </w:p>
    <w:sectPr w:rsidR="00532D62" w:rsidRPr="00532D62" w:rsidSect="00646AB3">
      <w:pgSz w:w="11906" w:h="16838"/>
      <w:pgMar w:top="426" w:right="566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B3A62"/>
    <w:multiLevelType w:val="hybridMultilevel"/>
    <w:tmpl w:val="1E6C5D08"/>
    <w:lvl w:ilvl="0" w:tplc="AD3E9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720F4"/>
    <w:multiLevelType w:val="multilevel"/>
    <w:tmpl w:val="C994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40AC9"/>
    <w:multiLevelType w:val="multilevel"/>
    <w:tmpl w:val="F5A2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E1B66"/>
    <w:multiLevelType w:val="hybridMultilevel"/>
    <w:tmpl w:val="7B2A9C68"/>
    <w:lvl w:ilvl="0" w:tplc="AD3E9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C7388"/>
    <w:multiLevelType w:val="multilevel"/>
    <w:tmpl w:val="1548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E11D11"/>
    <w:multiLevelType w:val="hybridMultilevel"/>
    <w:tmpl w:val="9AA8CBFE"/>
    <w:lvl w:ilvl="0" w:tplc="AD3E9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67C0E"/>
    <w:multiLevelType w:val="multilevel"/>
    <w:tmpl w:val="E8A8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D03BD"/>
    <w:multiLevelType w:val="multilevel"/>
    <w:tmpl w:val="3580EE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081893"/>
    <w:multiLevelType w:val="multilevel"/>
    <w:tmpl w:val="FF58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EB"/>
    <w:rsid w:val="00031B5F"/>
    <w:rsid w:val="000A08E1"/>
    <w:rsid w:val="00134537"/>
    <w:rsid w:val="001D6264"/>
    <w:rsid w:val="001F6DEB"/>
    <w:rsid w:val="00205541"/>
    <w:rsid w:val="0026003A"/>
    <w:rsid w:val="00297596"/>
    <w:rsid w:val="002A4681"/>
    <w:rsid w:val="00407EED"/>
    <w:rsid w:val="004636F3"/>
    <w:rsid w:val="004C686A"/>
    <w:rsid w:val="005017B0"/>
    <w:rsid w:val="00532D62"/>
    <w:rsid w:val="00547627"/>
    <w:rsid w:val="00582ADB"/>
    <w:rsid w:val="005F48AD"/>
    <w:rsid w:val="00624994"/>
    <w:rsid w:val="00646AB3"/>
    <w:rsid w:val="00710D52"/>
    <w:rsid w:val="007E2646"/>
    <w:rsid w:val="009C57C2"/>
    <w:rsid w:val="00A94160"/>
    <w:rsid w:val="00B358C0"/>
    <w:rsid w:val="00BC0307"/>
    <w:rsid w:val="00BD3E0A"/>
    <w:rsid w:val="00BF3FBF"/>
    <w:rsid w:val="00C26D0C"/>
    <w:rsid w:val="00C61319"/>
    <w:rsid w:val="00C87149"/>
    <w:rsid w:val="00D37AD2"/>
    <w:rsid w:val="00D7179A"/>
    <w:rsid w:val="00DE36D8"/>
    <w:rsid w:val="00F0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19"/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rsid w:val="009C57C2"/>
    <w:rPr>
      <w:sz w:val="16"/>
    </w:rPr>
  </w:style>
  <w:style w:type="character" w:customStyle="1" w:styleId="a4">
    <w:name w:val="Нижний колонтитул Знак"/>
    <w:link w:val="a3"/>
    <w:uiPriority w:val="99"/>
    <w:rsid w:val="009C57C2"/>
    <w:rPr>
      <w:sz w:val="16"/>
    </w:rPr>
  </w:style>
  <w:style w:type="paragraph" w:styleId="a5">
    <w:name w:val="List Paragraph"/>
    <w:basedOn w:val="a"/>
    <w:uiPriority w:val="34"/>
    <w:qFormat/>
    <w:rsid w:val="00C61319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F6D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DEB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646AB3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19"/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rsid w:val="009C57C2"/>
    <w:rPr>
      <w:sz w:val="16"/>
    </w:rPr>
  </w:style>
  <w:style w:type="character" w:customStyle="1" w:styleId="a4">
    <w:name w:val="Нижний колонтитул Знак"/>
    <w:link w:val="a3"/>
    <w:uiPriority w:val="99"/>
    <w:rsid w:val="009C57C2"/>
    <w:rPr>
      <w:sz w:val="16"/>
    </w:rPr>
  </w:style>
  <w:style w:type="paragraph" w:styleId="a5">
    <w:name w:val="List Paragraph"/>
    <w:basedOn w:val="a"/>
    <w:uiPriority w:val="34"/>
    <w:qFormat/>
    <w:rsid w:val="00C61319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F6D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DEB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646AB3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227">
          <w:marLeft w:val="0"/>
          <w:marRight w:val="0"/>
          <w:marTop w:val="256"/>
          <w:marBottom w:val="2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12</cp:revision>
  <cp:lastPrinted>2017-03-31T05:37:00Z</cp:lastPrinted>
  <dcterms:created xsi:type="dcterms:W3CDTF">2017-03-27T04:17:00Z</dcterms:created>
  <dcterms:modified xsi:type="dcterms:W3CDTF">2017-06-06T05:39:00Z</dcterms:modified>
</cp:coreProperties>
</file>